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F6719" w14:textId="3358E16A" w:rsidR="004C39A5" w:rsidRDefault="001B46E5" w:rsidP="001B46E5">
      <w:pPr>
        <w:spacing w:after="0" w:line="240" w:lineRule="auto"/>
        <w:jc w:val="center"/>
        <w:rPr>
          <w:rFonts w:ascii="Times New Roman" w:hAnsi="Times New Roman" w:cs="Times New Roman"/>
          <w:b/>
          <w:bCs/>
          <w:sz w:val="24"/>
          <w:szCs w:val="24"/>
        </w:rPr>
      </w:pPr>
      <w:bookmarkStart w:id="0" w:name="_Hlk128492864"/>
      <w:bookmarkStart w:id="1" w:name="_Hlk128492848"/>
      <w:r w:rsidRPr="001B46E5">
        <w:rPr>
          <w:rFonts w:ascii="Times New Roman" w:hAnsi="Times New Roman" w:cs="Times New Roman"/>
          <w:b/>
          <w:bCs/>
          <w:sz w:val="24"/>
          <w:szCs w:val="24"/>
        </w:rPr>
        <w:t>Hanke- ja töövõtuleping nr</w:t>
      </w:r>
    </w:p>
    <w:p w14:paraId="73CC7E11" w14:textId="75B8F7AD" w:rsidR="001B46E5" w:rsidRDefault="001B46E5" w:rsidP="001B46E5">
      <w:pPr>
        <w:spacing w:after="0" w:line="240" w:lineRule="auto"/>
        <w:jc w:val="center"/>
        <w:rPr>
          <w:rFonts w:ascii="Times New Roman" w:hAnsi="Times New Roman" w:cs="Times New Roman"/>
          <w:sz w:val="24"/>
          <w:szCs w:val="24"/>
        </w:rPr>
      </w:pPr>
    </w:p>
    <w:p w14:paraId="5402905F" w14:textId="3CF41341" w:rsidR="001B46E5" w:rsidRDefault="001B46E5" w:rsidP="001B46E5">
      <w:pPr>
        <w:spacing w:after="0" w:line="240" w:lineRule="auto"/>
        <w:jc w:val="right"/>
        <w:rPr>
          <w:rFonts w:ascii="Times New Roman" w:hAnsi="Times New Roman" w:cs="Times New Roman"/>
          <w:i/>
          <w:iCs/>
          <w:sz w:val="24"/>
          <w:szCs w:val="24"/>
        </w:rPr>
      </w:pPr>
      <w:r>
        <w:rPr>
          <w:rFonts w:ascii="Times New Roman" w:hAnsi="Times New Roman" w:cs="Times New Roman"/>
          <w:sz w:val="24"/>
          <w:szCs w:val="24"/>
        </w:rPr>
        <w:t xml:space="preserve">Tabasalus, </w:t>
      </w:r>
      <w:r>
        <w:rPr>
          <w:rFonts w:ascii="Times New Roman" w:hAnsi="Times New Roman" w:cs="Times New Roman"/>
          <w:i/>
          <w:iCs/>
          <w:sz w:val="24"/>
          <w:szCs w:val="24"/>
        </w:rPr>
        <w:t>(viimase digiallkirja kuupäev)</w:t>
      </w:r>
    </w:p>
    <w:bookmarkEnd w:id="0"/>
    <w:p w14:paraId="7A936905" w14:textId="0FA88712" w:rsidR="001B46E5" w:rsidRDefault="001B46E5" w:rsidP="001B46E5">
      <w:pPr>
        <w:spacing w:after="0" w:line="240" w:lineRule="auto"/>
        <w:jc w:val="both"/>
        <w:rPr>
          <w:rFonts w:ascii="Times New Roman" w:hAnsi="Times New Roman" w:cs="Times New Roman"/>
          <w:sz w:val="24"/>
          <w:szCs w:val="24"/>
        </w:rPr>
      </w:pPr>
    </w:p>
    <w:p w14:paraId="61E02D38" w14:textId="5578F22C" w:rsidR="001B46E5" w:rsidRDefault="001B46E5" w:rsidP="001B46E5">
      <w:pPr>
        <w:spacing w:after="0" w:line="240" w:lineRule="auto"/>
        <w:jc w:val="both"/>
        <w:rPr>
          <w:rFonts w:ascii="Times New Roman" w:hAnsi="Times New Roman" w:cs="Times New Roman"/>
          <w:sz w:val="24"/>
          <w:szCs w:val="24"/>
        </w:rPr>
      </w:pPr>
      <w:bookmarkStart w:id="2" w:name="_Hlk128492898"/>
      <w:bookmarkStart w:id="3" w:name="_Hlk128492886"/>
      <w:r w:rsidRPr="00E35FCE">
        <w:rPr>
          <w:rFonts w:ascii="Times New Roman" w:hAnsi="Times New Roman" w:cs="Times New Roman"/>
          <w:b/>
          <w:bCs/>
          <w:sz w:val="24"/>
          <w:szCs w:val="24"/>
        </w:rPr>
        <w:t>Harku Vallavalitsus</w:t>
      </w:r>
      <w:r w:rsidRPr="001B46E5">
        <w:rPr>
          <w:rFonts w:ascii="Times New Roman" w:hAnsi="Times New Roman" w:cs="Times New Roman"/>
          <w:sz w:val="24"/>
          <w:szCs w:val="24"/>
        </w:rPr>
        <w:t xml:space="preserve">, registrikood 75014132, </w:t>
      </w:r>
      <w:r w:rsidR="00516B6D">
        <w:rPr>
          <w:rFonts w:ascii="Times New Roman" w:hAnsi="Times New Roman" w:cs="Times New Roman"/>
          <w:sz w:val="24"/>
          <w:szCs w:val="24"/>
        </w:rPr>
        <w:t>aadress</w:t>
      </w:r>
      <w:r w:rsidRPr="001B46E5">
        <w:rPr>
          <w:rFonts w:ascii="Times New Roman" w:hAnsi="Times New Roman" w:cs="Times New Roman"/>
          <w:sz w:val="24"/>
          <w:szCs w:val="24"/>
        </w:rPr>
        <w:t xml:space="preserve"> Kallaste tn 12, Tabasalu alevik, Harku vald, 76901 Harju maakond, mida esindab põhimääruse alusel vallavanem Katrin Krause (edaspidi tellija) ja</w:t>
      </w:r>
    </w:p>
    <w:p w14:paraId="4174F608" w14:textId="3F0F6281" w:rsidR="001B46E5" w:rsidRDefault="001B46E5" w:rsidP="001B46E5">
      <w:pPr>
        <w:spacing w:after="0" w:line="240" w:lineRule="auto"/>
        <w:jc w:val="both"/>
        <w:rPr>
          <w:rFonts w:ascii="Times New Roman" w:hAnsi="Times New Roman" w:cs="Times New Roman"/>
          <w:sz w:val="24"/>
          <w:szCs w:val="24"/>
        </w:rPr>
      </w:pPr>
    </w:p>
    <w:p w14:paraId="4C42C149" w14:textId="7BE13B68" w:rsidR="001B46E5" w:rsidRDefault="00AE0433" w:rsidP="001B46E5">
      <w:pPr>
        <w:spacing w:after="0" w:line="240" w:lineRule="auto"/>
        <w:jc w:val="both"/>
        <w:rPr>
          <w:rFonts w:ascii="Times New Roman" w:hAnsi="Times New Roman" w:cs="Times New Roman"/>
          <w:sz w:val="24"/>
          <w:szCs w:val="24"/>
        </w:rPr>
      </w:pPr>
      <w:r w:rsidRPr="00AE0433">
        <w:rPr>
          <w:rFonts w:ascii="Times New Roman" w:hAnsi="Times New Roman" w:cs="Times New Roman"/>
          <w:sz w:val="24"/>
          <w:szCs w:val="24"/>
          <w:highlight w:val="yellow"/>
        </w:rPr>
        <w:t>XXX</w:t>
      </w:r>
      <w:r w:rsidR="00E35FCE">
        <w:rPr>
          <w:rFonts w:ascii="Times New Roman" w:hAnsi="Times New Roman" w:cs="Times New Roman"/>
          <w:sz w:val="24"/>
          <w:szCs w:val="24"/>
        </w:rPr>
        <w:t xml:space="preserve">, </w:t>
      </w:r>
      <w:r w:rsidR="001B46E5" w:rsidRPr="001B46E5">
        <w:rPr>
          <w:rFonts w:ascii="Times New Roman" w:hAnsi="Times New Roman" w:cs="Times New Roman"/>
          <w:sz w:val="24"/>
          <w:szCs w:val="24"/>
        </w:rPr>
        <w:t xml:space="preserve">registrikood </w:t>
      </w:r>
      <w:r>
        <w:rPr>
          <w:rFonts w:ascii="Times New Roman" w:hAnsi="Times New Roman"/>
          <w:sz w:val="24"/>
          <w:szCs w:val="24"/>
          <w:highlight w:val="yellow"/>
        </w:rPr>
        <w:t>XXX</w:t>
      </w:r>
      <w:r w:rsidR="001B46E5" w:rsidRPr="001B46E5">
        <w:rPr>
          <w:rFonts w:ascii="Times New Roman" w:hAnsi="Times New Roman" w:cs="Times New Roman"/>
          <w:sz w:val="24"/>
          <w:szCs w:val="24"/>
        </w:rPr>
        <w:t xml:space="preserve">, </w:t>
      </w:r>
      <w:r w:rsidR="00516B6D">
        <w:rPr>
          <w:rFonts w:ascii="Times New Roman" w:hAnsi="Times New Roman" w:cs="Times New Roman"/>
          <w:sz w:val="24"/>
          <w:szCs w:val="24"/>
        </w:rPr>
        <w:t>aadress</w:t>
      </w:r>
      <w:r w:rsidR="001B46E5" w:rsidRPr="001B46E5">
        <w:rPr>
          <w:rFonts w:ascii="Times New Roman" w:hAnsi="Times New Roman" w:cs="Times New Roman"/>
          <w:sz w:val="24"/>
          <w:szCs w:val="24"/>
        </w:rPr>
        <w:t xml:space="preserve"> </w:t>
      </w:r>
      <w:r>
        <w:rPr>
          <w:rFonts w:ascii="Times New Roman" w:hAnsi="Times New Roman"/>
          <w:sz w:val="24"/>
          <w:szCs w:val="24"/>
          <w:highlight w:val="yellow"/>
        </w:rPr>
        <w:t>XXX</w:t>
      </w:r>
      <w:r w:rsidR="001B46E5" w:rsidRPr="001B46E5">
        <w:rPr>
          <w:rFonts w:ascii="Times New Roman" w:hAnsi="Times New Roman" w:cs="Times New Roman"/>
          <w:sz w:val="24"/>
          <w:szCs w:val="24"/>
        </w:rPr>
        <w:t xml:space="preserve">, mida esindab põhikirja alusel juhatuse liige </w:t>
      </w:r>
      <w:r>
        <w:rPr>
          <w:rFonts w:ascii="Times New Roman" w:hAnsi="Times New Roman"/>
          <w:sz w:val="24"/>
          <w:szCs w:val="24"/>
          <w:highlight w:val="yellow"/>
        </w:rPr>
        <w:t>XXX</w:t>
      </w:r>
      <w:r w:rsidR="001B46E5" w:rsidRPr="001B46E5">
        <w:rPr>
          <w:rFonts w:ascii="Times New Roman" w:hAnsi="Times New Roman" w:cs="Times New Roman"/>
          <w:sz w:val="24"/>
          <w:szCs w:val="24"/>
        </w:rPr>
        <w:t xml:space="preserve"> (edaspidi töövõtja),</w:t>
      </w:r>
    </w:p>
    <w:p w14:paraId="7F378C07" w14:textId="1103F377" w:rsidR="001B46E5" w:rsidRDefault="001B46E5" w:rsidP="001B46E5">
      <w:pPr>
        <w:spacing w:after="0" w:line="240" w:lineRule="auto"/>
        <w:jc w:val="both"/>
        <w:rPr>
          <w:rFonts w:ascii="Times New Roman" w:hAnsi="Times New Roman" w:cs="Times New Roman"/>
          <w:sz w:val="24"/>
          <w:szCs w:val="24"/>
        </w:rPr>
      </w:pPr>
    </w:p>
    <w:p w14:paraId="5F9FC6B7" w14:textId="0BB04778" w:rsidR="001B46E5" w:rsidRDefault="001B46E5" w:rsidP="001B46E5">
      <w:pPr>
        <w:spacing w:after="0" w:line="240" w:lineRule="auto"/>
        <w:jc w:val="both"/>
        <w:rPr>
          <w:rFonts w:ascii="Times New Roman" w:hAnsi="Times New Roman" w:cs="Times New Roman"/>
          <w:sz w:val="24"/>
          <w:szCs w:val="24"/>
        </w:rPr>
      </w:pPr>
      <w:r w:rsidRPr="001B46E5">
        <w:rPr>
          <w:rFonts w:ascii="Times New Roman" w:hAnsi="Times New Roman" w:cs="Times New Roman"/>
          <w:sz w:val="24"/>
          <w:szCs w:val="24"/>
        </w:rPr>
        <w:t>edaspidi pool või koos nimetatud pooled sõlmi</w:t>
      </w:r>
      <w:r w:rsidR="00AE0433">
        <w:rPr>
          <w:rFonts w:ascii="Times New Roman" w:hAnsi="Times New Roman" w:cs="Times New Roman"/>
          <w:sz w:val="24"/>
          <w:szCs w:val="24"/>
        </w:rPr>
        <w:t>va</w:t>
      </w:r>
      <w:r w:rsidRPr="001B46E5">
        <w:rPr>
          <w:rFonts w:ascii="Times New Roman" w:hAnsi="Times New Roman" w:cs="Times New Roman"/>
          <w:sz w:val="24"/>
          <w:szCs w:val="24"/>
        </w:rPr>
        <w:t>d käesoleva hanke- ja töövõtulepingu (edaspidi leping) alljärgneva</w:t>
      </w:r>
      <w:r w:rsidR="00AE0433">
        <w:rPr>
          <w:rFonts w:ascii="Times New Roman" w:hAnsi="Times New Roman" w:cs="Times New Roman"/>
          <w:sz w:val="24"/>
          <w:szCs w:val="24"/>
        </w:rPr>
        <w:t>tel tingimustel</w:t>
      </w:r>
      <w:r w:rsidRPr="001B46E5">
        <w:rPr>
          <w:rFonts w:ascii="Times New Roman" w:hAnsi="Times New Roman" w:cs="Times New Roman"/>
          <w:sz w:val="24"/>
          <w:szCs w:val="24"/>
        </w:rPr>
        <w:t>:</w:t>
      </w:r>
      <w:bookmarkEnd w:id="2"/>
    </w:p>
    <w:bookmarkEnd w:id="1"/>
    <w:bookmarkEnd w:id="3"/>
    <w:p w14:paraId="64A2A803" w14:textId="4F14767F" w:rsidR="001B46E5" w:rsidRDefault="001B46E5" w:rsidP="001B46E5">
      <w:pPr>
        <w:spacing w:after="0" w:line="240" w:lineRule="auto"/>
        <w:jc w:val="both"/>
        <w:rPr>
          <w:rFonts w:ascii="Times New Roman" w:hAnsi="Times New Roman" w:cs="Times New Roman"/>
          <w:sz w:val="24"/>
          <w:szCs w:val="24"/>
        </w:rPr>
      </w:pPr>
    </w:p>
    <w:p w14:paraId="5F12C631" w14:textId="1F89638B" w:rsidR="001B46E5" w:rsidRPr="001B46E5" w:rsidRDefault="001B46E5" w:rsidP="001B46E5">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1B46E5">
        <w:rPr>
          <w:rFonts w:ascii="Times New Roman" w:hAnsi="Times New Roman" w:cs="Times New Roman"/>
          <w:b/>
          <w:bCs/>
          <w:sz w:val="24"/>
          <w:szCs w:val="24"/>
        </w:rPr>
        <w:t>Üldsätted</w:t>
      </w:r>
    </w:p>
    <w:p w14:paraId="74BC9945" w14:textId="44B15E55" w:rsidR="001B46E5" w:rsidRPr="001B46E5" w:rsidRDefault="001B46E5"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1B46E5">
        <w:rPr>
          <w:rFonts w:ascii="Times New Roman" w:hAnsi="Times New Roman" w:cs="Times New Roman"/>
          <w:color w:val="000000"/>
          <w:sz w:val="24"/>
          <w:szCs w:val="24"/>
        </w:rPr>
        <w:t>Pooled juhinduvad omavaheliste suhete reguleerimisel käesolevast lepingust ning lepinguga sätestamata juhtudel Eesti Vabariigi seadusandlusest ning muudest õigusaktidest.</w:t>
      </w:r>
    </w:p>
    <w:p w14:paraId="637CBF30" w14:textId="0FF9DC9E" w:rsidR="001B46E5" w:rsidRDefault="001B46E5" w:rsidP="001B46E5">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1B46E5">
        <w:rPr>
          <w:rFonts w:ascii="Times New Roman" w:hAnsi="Times New Roman" w:cs="Times New Roman"/>
          <w:sz w:val="24"/>
          <w:szCs w:val="24"/>
        </w:rPr>
        <w:t xml:space="preserve">Käesoleva lepingu eesmärgiks on reguleerida poolte vahel lepingu alusel ja sellega seoses </w:t>
      </w:r>
      <w:r w:rsidRPr="009E1826">
        <w:rPr>
          <w:rFonts w:ascii="Times New Roman" w:hAnsi="Times New Roman" w:cs="Times New Roman"/>
          <w:color w:val="000000"/>
          <w:sz w:val="24"/>
          <w:szCs w:val="24"/>
        </w:rPr>
        <w:t>tekkivaid</w:t>
      </w:r>
      <w:r w:rsidRPr="001B46E5">
        <w:rPr>
          <w:rFonts w:ascii="Times New Roman" w:hAnsi="Times New Roman" w:cs="Times New Roman"/>
          <w:sz w:val="24"/>
          <w:szCs w:val="24"/>
        </w:rPr>
        <w:t xml:space="preserve"> õigussuhteid seoses lepinguga kokkulepitud töö tegemisega töövõtja poolt. Poolte õiguste ning kohustuste aluseks on leping ja selle lisad, poolte poolt allkirjastatud protokollid, muud asjas tähtsust omavad dokumendid ning Eesti Vabariigi seadusandlus.</w:t>
      </w:r>
    </w:p>
    <w:p w14:paraId="17EE1FBE" w14:textId="77777777"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Lepingu</w:t>
      </w:r>
      <w:r w:rsidRPr="009E1826">
        <w:rPr>
          <w:rFonts w:ascii="Times New Roman" w:hAnsi="Times New Roman" w:cs="Times New Roman"/>
          <w:sz w:val="24"/>
          <w:szCs w:val="24"/>
        </w:rPr>
        <w:t xml:space="preserve"> tõlgendamisel ja täitmisel juhinduvad pooled lepingus loetletud lepingu dokumentidest ja nendes määratlemata küsimustes Eesti Vabariigi õigusaktidest ja “Ehituse töövõtulepingute üldtingimustest” (ETÜ 2013).</w:t>
      </w:r>
    </w:p>
    <w:p w14:paraId="7F9154E3" w14:textId="03192DC9" w:rsidR="004E5B38" w:rsidRDefault="004E5B38" w:rsidP="009E1826">
      <w:pPr>
        <w:spacing w:after="0" w:line="240" w:lineRule="auto"/>
        <w:jc w:val="both"/>
        <w:rPr>
          <w:rFonts w:ascii="Times New Roman" w:hAnsi="Times New Roman" w:cs="Times New Roman"/>
          <w:sz w:val="24"/>
          <w:szCs w:val="24"/>
        </w:rPr>
      </w:pPr>
    </w:p>
    <w:p w14:paraId="1120298F" w14:textId="411C6841"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Lepingu objekt</w:t>
      </w:r>
    </w:p>
    <w:p w14:paraId="19E6FA70" w14:textId="42951F1B"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Lepingu</w:t>
      </w:r>
      <w:r w:rsidRPr="009E1826">
        <w:rPr>
          <w:rFonts w:ascii="Times New Roman" w:hAnsi="Times New Roman" w:cs="Times New Roman"/>
          <w:sz w:val="24"/>
          <w:szCs w:val="24"/>
        </w:rPr>
        <w:t xml:space="preserve"> objektiks on </w:t>
      </w:r>
      <w:r w:rsidR="00A14CC1">
        <w:rPr>
          <w:rFonts w:ascii="Times New Roman" w:hAnsi="Times New Roman"/>
          <w:sz w:val="24"/>
          <w:szCs w:val="24"/>
        </w:rPr>
        <w:t>Liikva külas Otsa Põik L1 kinnistul jalgtee rajamine</w:t>
      </w:r>
      <w:r w:rsidR="00AE0433">
        <w:rPr>
          <w:rFonts w:ascii="Times New Roman" w:hAnsi="Times New Roman"/>
          <w:sz w:val="24"/>
          <w:szCs w:val="24"/>
        </w:rPr>
        <w:t xml:space="preserve"> </w:t>
      </w:r>
      <w:r w:rsidRPr="009E1826">
        <w:rPr>
          <w:rFonts w:ascii="Times New Roman" w:hAnsi="Times New Roman" w:cs="Times New Roman"/>
          <w:sz w:val="24"/>
          <w:szCs w:val="24"/>
        </w:rPr>
        <w:t xml:space="preserve">vastavalt projektdokumentatsioonile </w:t>
      </w:r>
      <w:hyperlink r:id="rId5" w:history="1">
        <w:r w:rsidR="00A14CC1">
          <w:rPr>
            <w:rStyle w:val="Hperlink"/>
          </w:rPr>
          <w:t>sahtel.harku.ee - /hanked/Liikva, Otsa põik L1/Projekt/</w:t>
        </w:r>
      </w:hyperlink>
      <w:r w:rsidR="00A14CC1" w:rsidRPr="009E1826">
        <w:rPr>
          <w:rFonts w:ascii="Times New Roman" w:hAnsi="Times New Roman" w:cs="Times New Roman"/>
          <w:sz w:val="24"/>
          <w:szCs w:val="24"/>
        </w:rPr>
        <w:t xml:space="preserve"> </w:t>
      </w:r>
      <w:r w:rsidRPr="009E1826">
        <w:rPr>
          <w:rFonts w:ascii="Times New Roman" w:hAnsi="Times New Roman" w:cs="Times New Roman"/>
          <w:sz w:val="24"/>
          <w:szCs w:val="24"/>
        </w:rPr>
        <w:t>(</w:t>
      </w:r>
      <w:r w:rsidR="00E35FCE" w:rsidRPr="009E1826">
        <w:rPr>
          <w:rFonts w:ascii="Times New Roman" w:hAnsi="Times New Roman" w:cs="Times New Roman"/>
          <w:sz w:val="24"/>
          <w:szCs w:val="24"/>
        </w:rPr>
        <w:t xml:space="preserve">lisa </w:t>
      </w:r>
      <w:r w:rsidRPr="009E1826">
        <w:rPr>
          <w:rFonts w:ascii="Times New Roman" w:hAnsi="Times New Roman" w:cs="Times New Roman"/>
          <w:sz w:val="24"/>
          <w:szCs w:val="24"/>
        </w:rPr>
        <w:t xml:space="preserve">1) ja </w:t>
      </w:r>
      <w:r w:rsidR="00AE0433">
        <w:rPr>
          <w:rFonts w:ascii="Times New Roman" w:hAnsi="Times New Roman"/>
          <w:sz w:val="24"/>
          <w:szCs w:val="24"/>
          <w:highlight w:val="yellow"/>
        </w:rPr>
        <w:t>XXX</w:t>
      </w:r>
      <w:r w:rsidR="00AE0433">
        <w:rPr>
          <w:rFonts w:ascii="Times New Roman" w:hAnsi="Times New Roman"/>
          <w:sz w:val="24"/>
          <w:szCs w:val="24"/>
        </w:rPr>
        <w:t xml:space="preserve"> </w:t>
      </w:r>
      <w:r w:rsidRPr="009E1826">
        <w:rPr>
          <w:rFonts w:ascii="Times New Roman" w:hAnsi="Times New Roman" w:cs="Times New Roman"/>
          <w:sz w:val="24"/>
          <w:szCs w:val="24"/>
        </w:rPr>
        <w:t xml:space="preserve">hinnapakkumisele nr </w:t>
      </w:r>
      <w:r w:rsidR="00AE0433">
        <w:rPr>
          <w:rFonts w:ascii="Times New Roman" w:hAnsi="Times New Roman"/>
          <w:sz w:val="24"/>
          <w:szCs w:val="24"/>
          <w:highlight w:val="yellow"/>
        </w:rPr>
        <w:t>XXX</w:t>
      </w:r>
      <w:r w:rsidR="00AE0433">
        <w:rPr>
          <w:rFonts w:ascii="Times New Roman" w:hAnsi="Times New Roman"/>
          <w:sz w:val="24"/>
          <w:szCs w:val="24"/>
        </w:rPr>
        <w:t xml:space="preserve"> </w:t>
      </w:r>
      <w:r w:rsidRPr="009E1826">
        <w:rPr>
          <w:rFonts w:ascii="Times New Roman" w:hAnsi="Times New Roman" w:cs="Times New Roman"/>
          <w:sz w:val="24"/>
          <w:szCs w:val="24"/>
        </w:rPr>
        <w:t>(</w:t>
      </w:r>
      <w:r w:rsidR="00E35FCE" w:rsidRPr="009E1826">
        <w:rPr>
          <w:rFonts w:ascii="Times New Roman" w:hAnsi="Times New Roman" w:cs="Times New Roman"/>
          <w:sz w:val="24"/>
          <w:szCs w:val="24"/>
        </w:rPr>
        <w:t xml:space="preserve">lisa </w:t>
      </w:r>
      <w:r w:rsidRPr="009E1826">
        <w:rPr>
          <w:rFonts w:ascii="Times New Roman" w:hAnsi="Times New Roman" w:cs="Times New Roman"/>
          <w:sz w:val="24"/>
          <w:szCs w:val="24"/>
        </w:rPr>
        <w:t xml:space="preserve">2). </w:t>
      </w:r>
    </w:p>
    <w:p w14:paraId="4D2269F6" w14:textId="6A4F4ED7"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Töövõtja</w:t>
      </w:r>
      <w:r w:rsidRPr="009E1826">
        <w:rPr>
          <w:rFonts w:ascii="Times New Roman" w:hAnsi="Times New Roman" w:cs="Times New Roman"/>
          <w:sz w:val="24"/>
          <w:szCs w:val="24"/>
        </w:rPr>
        <w:t xml:space="preserve"> kinnitab lepingule allakirjutamisega, et ta omab töö teostamiseks vajalikke töövahendeid, kvalifitseeritud tööjõudu ning tal on kogemused lepingu dokumentidega kirjeldatud tööde teostamiseks.</w:t>
      </w:r>
    </w:p>
    <w:p w14:paraId="3C47E2F3" w14:textId="7F9090B4"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Tööd loetakse lõpetatuks ja töövõtja vastavad kohustused täidetuks lepingu objekti </w:t>
      </w:r>
      <w:r w:rsidRPr="009E1826">
        <w:rPr>
          <w:rFonts w:ascii="Times New Roman" w:hAnsi="Times New Roman" w:cs="Times New Roman"/>
          <w:color w:val="000000"/>
          <w:sz w:val="24"/>
          <w:szCs w:val="24"/>
        </w:rPr>
        <w:t>üleandmise</w:t>
      </w:r>
      <w:r w:rsidRPr="009E1826">
        <w:rPr>
          <w:rFonts w:ascii="Times New Roman" w:hAnsi="Times New Roman" w:cs="Times New Roman"/>
          <w:sz w:val="24"/>
          <w:szCs w:val="24"/>
        </w:rPr>
        <w:t>-vastuvõtmise akti allkirjastamisega tellija poolt. Tellija võtab lepingu objekti vastu, kui lepingus nimetatud tööd on tervikuna teostatud vastavalt lepingus sätestatud tingimustele ja projektis sätestatud mahus ning tööd vastavad kõikidele kvaliteedi- ja muudele nõuetele. Lepingu objekti juhusliku hävimise riisiko läheb tellijale üle lepingu objekti vastuvõtmisega.</w:t>
      </w:r>
    </w:p>
    <w:p w14:paraId="2CDA634A" w14:textId="24BEA396"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Juhul</w:t>
      </w:r>
      <w:r w:rsidRPr="009E1826">
        <w:rPr>
          <w:rFonts w:ascii="Times New Roman" w:hAnsi="Times New Roman" w:cs="Times New Roman"/>
          <w:sz w:val="24"/>
          <w:szCs w:val="24"/>
        </w:rPr>
        <w:t xml:space="preserve"> kui töövõtja avastab lepingu dokumentides puudusi, vigu, vastuolusid kehtestatud ehituseeskirjade, -normatiivide ja -standardite või kehtiva seadusandlusega, siis kohustub töövõtja nendest õigeaegselt kirjalikult informeerima tellijat. </w:t>
      </w:r>
    </w:p>
    <w:p w14:paraId="511FCDA5" w14:textId="77777777" w:rsidR="009E1826" w:rsidRPr="009E1826" w:rsidRDefault="009E1826" w:rsidP="009E1826">
      <w:pPr>
        <w:spacing w:after="0" w:line="240" w:lineRule="auto"/>
        <w:jc w:val="both"/>
        <w:rPr>
          <w:rFonts w:ascii="Times New Roman" w:hAnsi="Times New Roman" w:cs="Times New Roman"/>
          <w:sz w:val="24"/>
          <w:szCs w:val="24"/>
        </w:rPr>
      </w:pPr>
    </w:p>
    <w:p w14:paraId="4C2122E2" w14:textId="7EA95485"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Lepingu dokumendid</w:t>
      </w:r>
    </w:p>
    <w:p w14:paraId="2E44202E" w14:textId="763D3246"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Tööd</w:t>
      </w:r>
      <w:r w:rsidRPr="009E1826">
        <w:rPr>
          <w:rFonts w:ascii="Times New Roman" w:hAnsi="Times New Roman" w:cs="Times New Roman"/>
          <w:sz w:val="24"/>
          <w:szCs w:val="24"/>
        </w:rPr>
        <w:t xml:space="preserve"> teostatakse vastavalt lepingule ja järgnevalt loetletud lepingu dokumentidele:</w:t>
      </w:r>
    </w:p>
    <w:p w14:paraId="069343A8" w14:textId="5D8EA58D"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3.1.1.</w:t>
      </w:r>
      <w:r w:rsidRPr="009E1826">
        <w:rPr>
          <w:rFonts w:ascii="Times New Roman" w:hAnsi="Times New Roman" w:cs="Times New Roman"/>
          <w:sz w:val="24"/>
          <w:szCs w:val="24"/>
        </w:rPr>
        <w:tab/>
      </w:r>
      <w:r w:rsidR="00AE0433">
        <w:rPr>
          <w:rFonts w:ascii="Times New Roman" w:hAnsi="Times New Roman" w:cs="Times New Roman"/>
          <w:sz w:val="24"/>
          <w:szCs w:val="24"/>
        </w:rPr>
        <w:t xml:space="preserve">lisa 1 - </w:t>
      </w:r>
      <w:r w:rsidRPr="009E1826">
        <w:rPr>
          <w:rFonts w:ascii="Times New Roman" w:hAnsi="Times New Roman" w:cs="Times New Roman"/>
          <w:sz w:val="24"/>
          <w:szCs w:val="24"/>
        </w:rPr>
        <w:t>projektdokumentatsioon,</w:t>
      </w:r>
    </w:p>
    <w:p w14:paraId="5A972752" w14:textId="5B37480C"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3.1.2.</w:t>
      </w:r>
      <w:r w:rsidRPr="009E1826">
        <w:rPr>
          <w:rFonts w:ascii="Times New Roman" w:hAnsi="Times New Roman" w:cs="Times New Roman"/>
          <w:sz w:val="24"/>
          <w:szCs w:val="24"/>
        </w:rPr>
        <w:tab/>
      </w:r>
      <w:r w:rsidR="00AE0433">
        <w:rPr>
          <w:rFonts w:ascii="Times New Roman" w:hAnsi="Times New Roman" w:cs="Times New Roman"/>
          <w:sz w:val="24"/>
          <w:szCs w:val="24"/>
        </w:rPr>
        <w:t xml:space="preserve">lisa 2 - </w:t>
      </w:r>
      <w:r w:rsidRPr="009E1826">
        <w:rPr>
          <w:rFonts w:ascii="Times New Roman" w:hAnsi="Times New Roman" w:cs="Times New Roman"/>
          <w:sz w:val="24"/>
          <w:szCs w:val="24"/>
        </w:rPr>
        <w:t>hinnapakkumine,</w:t>
      </w:r>
    </w:p>
    <w:p w14:paraId="73CC63D4" w14:textId="4C499954"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3.1.3.</w:t>
      </w:r>
      <w:r w:rsidRPr="009E1826">
        <w:rPr>
          <w:rFonts w:ascii="Times New Roman" w:hAnsi="Times New Roman" w:cs="Times New Roman"/>
          <w:sz w:val="24"/>
          <w:szCs w:val="24"/>
        </w:rPr>
        <w:tab/>
      </w:r>
      <w:r w:rsidR="00AE0433">
        <w:rPr>
          <w:rFonts w:ascii="Times New Roman" w:hAnsi="Times New Roman" w:cs="Times New Roman"/>
          <w:sz w:val="24"/>
          <w:szCs w:val="24"/>
        </w:rPr>
        <w:t xml:space="preserve">lisa 3 - </w:t>
      </w:r>
      <w:r w:rsidRPr="009E1826">
        <w:rPr>
          <w:rFonts w:ascii="Times New Roman" w:hAnsi="Times New Roman" w:cs="Times New Roman"/>
          <w:sz w:val="24"/>
          <w:szCs w:val="24"/>
        </w:rPr>
        <w:t>objekti üleandmise-vastuvõtu akti näidis.</w:t>
      </w:r>
    </w:p>
    <w:p w14:paraId="031EC391" w14:textId="1A101688"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Kõik</w:t>
      </w:r>
      <w:r w:rsidRPr="009E1826">
        <w:rPr>
          <w:rFonts w:ascii="Times New Roman" w:hAnsi="Times New Roman" w:cs="Times New Roman"/>
          <w:sz w:val="24"/>
          <w:szCs w:val="24"/>
        </w:rPr>
        <w:t xml:space="preserve"> lepingu dokumendid täiendavad üksteist. Ükskõik millises dokumendis mainitud kohustus, tingimus või nõue on pooltele siduv. </w:t>
      </w:r>
    </w:p>
    <w:p w14:paraId="4E41356B" w14:textId="77777777" w:rsidR="009E1826" w:rsidRPr="009E1826" w:rsidRDefault="009E1826" w:rsidP="009E1826">
      <w:pPr>
        <w:spacing w:after="0" w:line="240" w:lineRule="auto"/>
        <w:jc w:val="both"/>
        <w:rPr>
          <w:rFonts w:ascii="Times New Roman" w:hAnsi="Times New Roman" w:cs="Times New Roman"/>
          <w:sz w:val="24"/>
          <w:szCs w:val="24"/>
        </w:rPr>
      </w:pPr>
    </w:p>
    <w:p w14:paraId="36AB1600" w14:textId="22E32258"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Lepingu täitmise tähtaeg.</w:t>
      </w:r>
    </w:p>
    <w:p w14:paraId="5C77DD75" w14:textId="61D93D5B"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Leping</w:t>
      </w:r>
      <w:r w:rsidRPr="009E1826">
        <w:rPr>
          <w:rFonts w:ascii="Times New Roman" w:hAnsi="Times New Roman" w:cs="Times New Roman"/>
          <w:sz w:val="24"/>
          <w:szCs w:val="24"/>
        </w:rPr>
        <w:t xml:space="preserve"> jõustub selle sõlmimise kuupäevast ja kehtib kuni poolte kõigi vastastikuste kohustuste täitmiseni.</w:t>
      </w:r>
    </w:p>
    <w:p w14:paraId="7D77BB13" w14:textId="3E8BFEC3"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Leping</w:t>
      </w:r>
      <w:r w:rsidRPr="009E1826">
        <w:rPr>
          <w:rFonts w:ascii="Times New Roman" w:hAnsi="Times New Roman" w:cs="Times New Roman"/>
          <w:sz w:val="24"/>
          <w:szCs w:val="24"/>
        </w:rPr>
        <w:t xml:space="preserve"> on jõus kuni kogu töö on töövõtja poolt teostatud ja tellija poolt vastu võetud ning pooled on kõik lepingu ja selle täiendavate kokkulepetega võetud vastastikused kohustused täitnud.</w:t>
      </w:r>
    </w:p>
    <w:p w14:paraId="7550C57B" w14:textId="6D735B6C"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Töövõtja kohustub alustama töödega koheselt peale lepingu sõlmimist ja tööd lõpetama </w:t>
      </w:r>
      <w:r w:rsidR="00E35FCE">
        <w:rPr>
          <w:rFonts w:ascii="Times New Roman" w:hAnsi="Times New Roman" w:cs="Times New Roman"/>
          <w:sz w:val="24"/>
          <w:szCs w:val="24"/>
        </w:rPr>
        <w:t xml:space="preserve">hiljemalt </w:t>
      </w:r>
      <w:r w:rsidR="00AE0433">
        <w:rPr>
          <w:rFonts w:ascii="Times New Roman" w:hAnsi="Times New Roman"/>
          <w:sz w:val="24"/>
          <w:szCs w:val="24"/>
          <w:highlight w:val="yellow"/>
        </w:rPr>
        <w:t>XXX</w:t>
      </w:r>
      <w:r w:rsidR="00AE0433">
        <w:rPr>
          <w:rFonts w:ascii="Times New Roman" w:hAnsi="Times New Roman" w:cs="Times New Roman"/>
          <w:sz w:val="24"/>
          <w:szCs w:val="24"/>
        </w:rPr>
        <w:t>.</w:t>
      </w:r>
      <w:r w:rsidRPr="009E1826">
        <w:rPr>
          <w:rFonts w:ascii="Times New Roman" w:hAnsi="Times New Roman" w:cs="Times New Roman"/>
          <w:sz w:val="24"/>
          <w:szCs w:val="24"/>
        </w:rPr>
        <w:t xml:space="preserve"> Tööde üleandmine toimub lepingu punktis 2.3. märgitud üleandmise-vastuvõtmise aktiga.</w:t>
      </w:r>
    </w:p>
    <w:p w14:paraId="36B4EA02" w14:textId="46ADF155"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Lepingu</w:t>
      </w:r>
      <w:r w:rsidRPr="009E1826">
        <w:rPr>
          <w:rFonts w:ascii="Times New Roman" w:hAnsi="Times New Roman" w:cs="Times New Roman"/>
          <w:sz w:val="24"/>
          <w:szCs w:val="24"/>
        </w:rPr>
        <w:t xml:space="preserve"> täitmise tähtaegu võib muuta vaid mõlema poole kirjalikul kokkuleppel.</w:t>
      </w:r>
    </w:p>
    <w:p w14:paraId="55821EF9" w14:textId="77777777" w:rsidR="009E1826" w:rsidRPr="009E1826" w:rsidRDefault="009E1826" w:rsidP="009E1826">
      <w:pPr>
        <w:spacing w:after="0" w:line="240" w:lineRule="auto"/>
        <w:jc w:val="both"/>
        <w:rPr>
          <w:rFonts w:ascii="Times New Roman" w:hAnsi="Times New Roman" w:cs="Times New Roman"/>
          <w:sz w:val="24"/>
          <w:szCs w:val="24"/>
        </w:rPr>
      </w:pPr>
    </w:p>
    <w:p w14:paraId="7BEB24E6" w14:textId="7C7B57C5"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Lepingu hind</w:t>
      </w:r>
    </w:p>
    <w:p w14:paraId="06F381B8" w14:textId="5EDD4582"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Lepingu</w:t>
      </w:r>
      <w:r w:rsidRPr="009E1826">
        <w:rPr>
          <w:rFonts w:ascii="Times New Roman" w:hAnsi="Times New Roman" w:cs="Times New Roman"/>
          <w:sz w:val="24"/>
          <w:szCs w:val="24"/>
        </w:rPr>
        <w:t xml:space="preserve"> hind on </w:t>
      </w:r>
      <w:r w:rsidR="00AE0433">
        <w:rPr>
          <w:rFonts w:ascii="Times New Roman" w:hAnsi="Times New Roman"/>
          <w:sz w:val="24"/>
          <w:szCs w:val="24"/>
          <w:highlight w:val="yellow"/>
        </w:rPr>
        <w:t>XXX</w:t>
      </w:r>
      <w:r w:rsidR="00AE0433">
        <w:rPr>
          <w:rFonts w:ascii="Times New Roman" w:hAnsi="Times New Roman"/>
          <w:sz w:val="24"/>
          <w:szCs w:val="24"/>
        </w:rPr>
        <w:t xml:space="preserve"> </w:t>
      </w:r>
      <w:r w:rsidRPr="009E1826">
        <w:rPr>
          <w:rFonts w:ascii="Times New Roman" w:hAnsi="Times New Roman" w:cs="Times New Roman"/>
          <w:sz w:val="24"/>
          <w:szCs w:val="24"/>
        </w:rPr>
        <w:t xml:space="preserve">eurot, millele lisandub käibemaks, kokku </w:t>
      </w:r>
      <w:r w:rsidR="00AE0433">
        <w:rPr>
          <w:rFonts w:ascii="Times New Roman" w:hAnsi="Times New Roman"/>
          <w:sz w:val="24"/>
          <w:szCs w:val="24"/>
          <w:highlight w:val="yellow"/>
        </w:rPr>
        <w:t>XXX</w:t>
      </w:r>
      <w:r w:rsidR="00AE0433">
        <w:rPr>
          <w:rFonts w:ascii="Times New Roman" w:hAnsi="Times New Roman"/>
          <w:sz w:val="24"/>
          <w:szCs w:val="24"/>
        </w:rPr>
        <w:t xml:space="preserve"> </w:t>
      </w:r>
      <w:r w:rsidRPr="009E1826">
        <w:rPr>
          <w:rFonts w:ascii="Times New Roman" w:hAnsi="Times New Roman" w:cs="Times New Roman"/>
          <w:sz w:val="24"/>
          <w:szCs w:val="24"/>
        </w:rPr>
        <w:t xml:space="preserve">eurot (edaspidi lepingu hind). </w:t>
      </w:r>
    </w:p>
    <w:p w14:paraId="46C4348E" w14:textId="0E07F1F0"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Vastutus töö maksumuse kujundamisel tehtud töömahtude arvestuste õigsuse eest lasub töövõtjal. Lepingu hinna eest kohustub töövõtja teostama kõik lepingujärgsed tööd ettenähtud tähtaegadeks. Töövõtja kohustub hankima kõik tööde teostamiseks vajaminevad vahendid omal kulul. Lepingu hind on pooltele lõplik ja siduv kogu lepingu alusel teostatavate tööde teostamise tähtaja jooksul.</w:t>
      </w:r>
    </w:p>
    <w:p w14:paraId="7020F4B7" w14:textId="1D6C5341"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Lepingu hind ei ole seotud üldise inflatsioonikoefitsiendiga </w:t>
      </w:r>
      <w:r w:rsidR="00AE0433">
        <w:rPr>
          <w:rFonts w:ascii="Times New Roman" w:hAnsi="Times New Roman" w:cs="Times New Roman"/>
          <w:sz w:val="24"/>
          <w:szCs w:val="24"/>
        </w:rPr>
        <w:t>eg</w:t>
      </w:r>
      <w:r w:rsidRPr="009E1826">
        <w:rPr>
          <w:rFonts w:ascii="Times New Roman" w:hAnsi="Times New Roman" w:cs="Times New Roman"/>
          <w:sz w:val="24"/>
          <w:szCs w:val="24"/>
        </w:rPr>
        <w:t xml:space="preserve">a ehitushinnaindeksiga. </w:t>
      </w:r>
    </w:p>
    <w:p w14:paraId="3B58F51C" w14:textId="7394EA39"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Tööde</w:t>
      </w:r>
      <w:r w:rsidRPr="009E1826">
        <w:rPr>
          <w:rFonts w:ascii="Times New Roman" w:hAnsi="Times New Roman" w:cs="Times New Roman"/>
          <w:sz w:val="24"/>
          <w:szCs w:val="24"/>
        </w:rPr>
        <w:t xml:space="preserve"> hinna korrigeerimine on võimalik vaid pooltevahelise kirjaliku kokkuleppe alusel ning juhul, kui muutuvad tööde mahud või ilmneb lisatööde teostamise vajadus. Lisa- või muudatustööde mahud koos tööde maksumuse muutuse korrigeerimisega tuleb poolte vahel kirjalikult kokku leppida. </w:t>
      </w:r>
    </w:p>
    <w:p w14:paraId="5EC00AE9" w14:textId="73FE0864"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Tellijal on lepingu kehtivuse ajal õigus tööde mahu muutmiseks, esitades töövõtjale </w:t>
      </w:r>
      <w:r w:rsidRPr="009E1826">
        <w:rPr>
          <w:rFonts w:ascii="Times New Roman" w:hAnsi="Times New Roman" w:cs="Times New Roman"/>
          <w:color w:val="000000"/>
          <w:sz w:val="24"/>
          <w:szCs w:val="24"/>
        </w:rPr>
        <w:t>vastavasisulise</w:t>
      </w:r>
      <w:r w:rsidRPr="009E1826">
        <w:rPr>
          <w:rFonts w:ascii="Times New Roman" w:hAnsi="Times New Roman" w:cs="Times New Roman"/>
          <w:sz w:val="24"/>
          <w:szCs w:val="24"/>
        </w:rPr>
        <w:t xml:space="preserve"> kirjaliku ettepaneku. Töövõtja teatab 5 tööpäeva jooksul tellijale kirjalikult tööde mahu muutmise mõjust lepingu hinnale ja tähtaegadele. </w:t>
      </w:r>
    </w:p>
    <w:p w14:paraId="086F8163" w14:textId="6BCB5EBA"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Töövõtja</w:t>
      </w:r>
      <w:r w:rsidRPr="009E1826">
        <w:rPr>
          <w:rFonts w:ascii="Times New Roman" w:hAnsi="Times New Roman" w:cs="Times New Roman"/>
          <w:sz w:val="24"/>
          <w:szCs w:val="24"/>
        </w:rPr>
        <w:t xml:space="preserve"> poolt omaalgatuslikult, ilma tellija eelneva kooskõlastuseta tehtud lisatööde teostamist tellija ei tasusta.</w:t>
      </w:r>
    </w:p>
    <w:p w14:paraId="38C3664B" w14:textId="77777777" w:rsidR="009E1826" w:rsidRPr="009E1826" w:rsidRDefault="009E1826" w:rsidP="009E1826">
      <w:pPr>
        <w:spacing w:after="0" w:line="240" w:lineRule="auto"/>
        <w:jc w:val="both"/>
        <w:rPr>
          <w:rFonts w:ascii="Times New Roman" w:hAnsi="Times New Roman" w:cs="Times New Roman"/>
          <w:sz w:val="24"/>
          <w:szCs w:val="24"/>
        </w:rPr>
      </w:pPr>
    </w:p>
    <w:p w14:paraId="3B380EFB" w14:textId="28D13217"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 xml:space="preserve">Arveldused, tööde arvestus, tööde </w:t>
      </w:r>
      <w:proofErr w:type="spellStart"/>
      <w:r w:rsidRPr="009E1826">
        <w:rPr>
          <w:rFonts w:ascii="Times New Roman" w:hAnsi="Times New Roman" w:cs="Times New Roman"/>
          <w:b/>
          <w:bCs/>
          <w:sz w:val="24"/>
          <w:szCs w:val="24"/>
        </w:rPr>
        <w:t>üleandmine-vastuvõtmine</w:t>
      </w:r>
      <w:proofErr w:type="spellEnd"/>
    </w:p>
    <w:p w14:paraId="70A394D0" w14:textId="167616DB"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Tehtud tööde arvestus toimub tegelikult tehtud tööde järgi vastavalt teostusjoonistele. Töövõtja fikseerib </w:t>
      </w:r>
      <w:r w:rsidR="00E35FCE" w:rsidRPr="009E1826">
        <w:rPr>
          <w:rFonts w:ascii="Times New Roman" w:hAnsi="Times New Roman" w:cs="Times New Roman"/>
          <w:sz w:val="24"/>
          <w:szCs w:val="24"/>
        </w:rPr>
        <w:t xml:space="preserve">tehtud </w:t>
      </w:r>
      <w:r w:rsidRPr="009E1826">
        <w:rPr>
          <w:rFonts w:ascii="Times New Roman" w:hAnsi="Times New Roman" w:cs="Times New Roman"/>
          <w:sz w:val="24"/>
          <w:szCs w:val="24"/>
        </w:rPr>
        <w:t xml:space="preserve">tööde aktis kalendrikuu jooksul tegelikult tehtud tööde mahud ja arvutab ühikuhindade alusel tööde maksumused. Töövõtja esitab </w:t>
      </w:r>
      <w:r w:rsidR="00E35FCE" w:rsidRPr="009E1826">
        <w:rPr>
          <w:rFonts w:ascii="Times New Roman" w:hAnsi="Times New Roman" w:cs="Times New Roman"/>
          <w:sz w:val="24"/>
          <w:szCs w:val="24"/>
        </w:rPr>
        <w:t xml:space="preserve">tehtud </w:t>
      </w:r>
      <w:r w:rsidRPr="009E1826">
        <w:rPr>
          <w:rFonts w:ascii="Times New Roman" w:hAnsi="Times New Roman" w:cs="Times New Roman"/>
          <w:sz w:val="24"/>
          <w:szCs w:val="24"/>
        </w:rPr>
        <w:t xml:space="preserve">tööde akti, vastavaid mahte tõendavad teostusjoonised ja kaetud tööde aktid </w:t>
      </w:r>
      <w:r w:rsidR="00E35FCE" w:rsidRPr="009E1826">
        <w:rPr>
          <w:rFonts w:ascii="Times New Roman" w:hAnsi="Times New Roman" w:cs="Times New Roman"/>
          <w:sz w:val="24"/>
          <w:szCs w:val="24"/>
        </w:rPr>
        <w:t xml:space="preserve">tehtud </w:t>
      </w:r>
      <w:r w:rsidRPr="009E1826">
        <w:rPr>
          <w:rFonts w:ascii="Times New Roman" w:hAnsi="Times New Roman" w:cs="Times New Roman"/>
          <w:sz w:val="24"/>
          <w:szCs w:val="24"/>
        </w:rPr>
        <w:t xml:space="preserve">tööde aktis kajastatud tööde kohta omanikujärelevalvele allkirjastamiseks. Omanikujärelevalve esitab kontrollitud ja allkirjastatud </w:t>
      </w:r>
      <w:r w:rsidR="00E35FCE" w:rsidRPr="009E1826">
        <w:rPr>
          <w:rFonts w:ascii="Times New Roman" w:hAnsi="Times New Roman" w:cs="Times New Roman"/>
          <w:sz w:val="24"/>
          <w:szCs w:val="24"/>
        </w:rPr>
        <w:t xml:space="preserve">tehtud </w:t>
      </w:r>
      <w:r w:rsidRPr="009E1826">
        <w:rPr>
          <w:rFonts w:ascii="Times New Roman" w:hAnsi="Times New Roman" w:cs="Times New Roman"/>
          <w:sz w:val="24"/>
          <w:szCs w:val="24"/>
        </w:rPr>
        <w:t xml:space="preserve">tööde akti tellija esindajale. </w:t>
      </w:r>
    </w:p>
    <w:p w14:paraId="4E90E367" w14:textId="12401244"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Tellija kontaktisik on kohustatud saadud akti 7 tööpäeva jooksul allkirjastama või esitama </w:t>
      </w:r>
      <w:r w:rsidRPr="009E1826">
        <w:rPr>
          <w:rFonts w:ascii="Times New Roman" w:hAnsi="Times New Roman" w:cs="Times New Roman"/>
          <w:color w:val="000000"/>
          <w:sz w:val="24"/>
          <w:szCs w:val="24"/>
        </w:rPr>
        <w:t>kirjaliku</w:t>
      </w:r>
      <w:r w:rsidRPr="009E1826">
        <w:rPr>
          <w:rFonts w:ascii="Times New Roman" w:hAnsi="Times New Roman" w:cs="Times New Roman"/>
          <w:sz w:val="24"/>
          <w:szCs w:val="24"/>
        </w:rPr>
        <w:t xml:space="preserve"> põhjenduse allkirjastamisest keeldumise kohta.</w:t>
      </w:r>
    </w:p>
    <w:p w14:paraId="2770B95E" w14:textId="2075A09B"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Töövõtja esita</w:t>
      </w:r>
      <w:r w:rsidR="00AE0433">
        <w:rPr>
          <w:rFonts w:ascii="Times New Roman" w:hAnsi="Times New Roman" w:cs="Times New Roman"/>
          <w:sz w:val="24"/>
          <w:szCs w:val="24"/>
        </w:rPr>
        <w:t>b</w:t>
      </w:r>
      <w:r w:rsidRPr="009E1826">
        <w:rPr>
          <w:rFonts w:ascii="Times New Roman" w:hAnsi="Times New Roman" w:cs="Times New Roman"/>
          <w:sz w:val="24"/>
          <w:szCs w:val="24"/>
        </w:rPr>
        <w:t xml:space="preserve"> arve tehtud tööde kohta 7 päeva jooksul pärast </w:t>
      </w:r>
      <w:r w:rsidR="00E35FCE" w:rsidRPr="009E1826">
        <w:rPr>
          <w:rFonts w:ascii="Times New Roman" w:hAnsi="Times New Roman" w:cs="Times New Roman"/>
          <w:sz w:val="24"/>
          <w:szCs w:val="24"/>
        </w:rPr>
        <w:t xml:space="preserve">tehtud </w:t>
      </w:r>
      <w:r w:rsidRPr="009E1826">
        <w:rPr>
          <w:rFonts w:ascii="Times New Roman" w:hAnsi="Times New Roman" w:cs="Times New Roman"/>
          <w:color w:val="000000"/>
          <w:sz w:val="24"/>
          <w:szCs w:val="24"/>
        </w:rPr>
        <w:t>tööde</w:t>
      </w:r>
      <w:r w:rsidRPr="009E1826">
        <w:rPr>
          <w:rFonts w:ascii="Times New Roman" w:hAnsi="Times New Roman" w:cs="Times New Roman"/>
          <w:sz w:val="24"/>
          <w:szCs w:val="24"/>
        </w:rPr>
        <w:t xml:space="preserve"> akti allkirjastamist tellija esindaja poolt. Töövõtja on kohustatud saatma arved e</w:t>
      </w:r>
      <w:r w:rsidR="00AE0433">
        <w:rPr>
          <w:rFonts w:ascii="Times New Roman" w:hAnsi="Times New Roman" w:cs="Times New Roman"/>
          <w:sz w:val="24"/>
          <w:szCs w:val="24"/>
        </w:rPr>
        <w:t>-</w:t>
      </w:r>
      <w:r w:rsidRPr="009E1826">
        <w:rPr>
          <w:rFonts w:ascii="Times New Roman" w:hAnsi="Times New Roman" w:cs="Times New Roman"/>
          <w:sz w:val="24"/>
          <w:szCs w:val="24"/>
        </w:rPr>
        <w:t>arvetena, adressaadiks on 75014132. Arvele tuleb märkida kontaktisiku nimi ja lepingu number ning tööde teostamise või teenuste osutamise periood.</w:t>
      </w:r>
    </w:p>
    <w:p w14:paraId="2A84018C" w14:textId="1144E077"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Tehtud tööde eest tasumise aluseks on lepingu kohaselt vormistatud </w:t>
      </w:r>
      <w:r w:rsidR="00E35FCE" w:rsidRPr="009E1826">
        <w:rPr>
          <w:rFonts w:ascii="Times New Roman" w:hAnsi="Times New Roman" w:cs="Times New Roman"/>
          <w:sz w:val="24"/>
          <w:szCs w:val="24"/>
        </w:rPr>
        <w:t xml:space="preserve">tehtud </w:t>
      </w:r>
      <w:r w:rsidRPr="009E1826">
        <w:rPr>
          <w:rFonts w:ascii="Times New Roman" w:hAnsi="Times New Roman" w:cs="Times New Roman"/>
          <w:sz w:val="24"/>
          <w:szCs w:val="24"/>
        </w:rPr>
        <w:t xml:space="preserve">tööde akt koos </w:t>
      </w:r>
      <w:r w:rsidRPr="009E1826">
        <w:rPr>
          <w:rFonts w:ascii="Times New Roman" w:hAnsi="Times New Roman" w:cs="Times New Roman"/>
          <w:color w:val="000000"/>
          <w:sz w:val="24"/>
          <w:szCs w:val="24"/>
        </w:rPr>
        <w:t>arvega</w:t>
      </w:r>
      <w:r w:rsidRPr="009E1826">
        <w:rPr>
          <w:rFonts w:ascii="Times New Roman" w:hAnsi="Times New Roman" w:cs="Times New Roman"/>
          <w:sz w:val="24"/>
          <w:szCs w:val="24"/>
        </w:rPr>
        <w:t xml:space="preserve">. Tellija tasub töövõtjale 30 kalendripäeva jooksul pärast lepingu kohaselt vormistatud </w:t>
      </w:r>
      <w:r w:rsidR="00E35FCE" w:rsidRPr="009E1826">
        <w:rPr>
          <w:rFonts w:ascii="Times New Roman" w:hAnsi="Times New Roman" w:cs="Times New Roman"/>
          <w:sz w:val="24"/>
          <w:szCs w:val="24"/>
        </w:rPr>
        <w:t xml:space="preserve">tehtud </w:t>
      </w:r>
      <w:r w:rsidRPr="009E1826">
        <w:rPr>
          <w:rFonts w:ascii="Times New Roman" w:hAnsi="Times New Roman" w:cs="Times New Roman"/>
          <w:sz w:val="24"/>
          <w:szCs w:val="24"/>
        </w:rPr>
        <w:t>tööde akti ja arve saamist.</w:t>
      </w:r>
    </w:p>
    <w:p w14:paraId="253C2CC1" w14:textId="7E182F88"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Lõpetatud töö võtab vastu vastuvõtukomisjon pärast töövõtjalt saadud ja </w:t>
      </w:r>
      <w:r w:rsidRPr="009E1826">
        <w:rPr>
          <w:rFonts w:ascii="Times New Roman" w:hAnsi="Times New Roman" w:cs="Times New Roman"/>
          <w:color w:val="000000"/>
          <w:sz w:val="24"/>
          <w:szCs w:val="24"/>
        </w:rPr>
        <w:t>omanikujärelevalvega</w:t>
      </w:r>
      <w:r w:rsidRPr="009E1826">
        <w:rPr>
          <w:rFonts w:ascii="Times New Roman" w:hAnsi="Times New Roman" w:cs="Times New Roman"/>
          <w:sz w:val="24"/>
          <w:szCs w:val="24"/>
        </w:rPr>
        <w:t xml:space="preserve"> kooskõlastatud kirjaliku teate saamist töö valmimise kohta. Teates nimetab töövõtja ka oma esindajad komisjonis. Töövõtja esitab täitedokumentatsiooni </w:t>
      </w:r>
      <w:r w:rsidRPr="009E1826">
        <w:rPr>
          <w:rFonts w:ascii="Times New Roman" w:hAnsi="Times New Roman" w:cs="Times New Roman"/>
          <w:sz w:val="24"/>
          <w:szCs w:val="24"/>
        </w:rPr>
        <w:lastRenderedPageBreak/>
        <w:t>ühe eksemplari vastuvõtukomisjoni esimehele enne vastuvõtukomisjoni töö algust. Tööde vastuvõtmine toimub ehitustööde üleandmise-vastuvõtmise akti alusel.</w:t>
      </w:r>
    </w:p>
    <w:p w14:paraId="108DBA3D" w14:textId="047349FC"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Töö loetakse vastuvõetuks ja garantiiperiood algab ehitustööde üleandmise-</w:t>
      </w:r>
      <w:r w:rsidRPr="009E1826">
        <w:rPr>
          <w:rFonts w:ascii="Times New Roman" w:hAnsi="Times New Roman" w:cs="Times New Roman"/>
          <w:color w:val="000000"/>
          <w:sz w:val="24"/>
          <w:szCs w:val="24"/>
        </w:rPr>
        <w:t>vastuvõtmise</w:t>
      </w:r>
      <w:r w:rsidRPr="009E1826">
        <w:rPr>
          <w:rFonts w:ascii="Times New Roman" w:hAnsi="Times New Roman" w:cs="Times New Roman"/>
          <w:sz w:val="24"/>
          <w:szCs w:val="24"/>
        </w:rPr>
        <w:t xml:space="preserve"> aktil märgitud kuupäevast alates.</w:t>
      </w:r>
    </w:p>
    <w:p w14:paraId="282E6CA3" w14:textId="77777777" w:rsidR="009E1826" w:rsidRPr="009E1826" w:rsidRDefault="009E1826" w:rsidP="009E1826">
      <w:pPr>
        <w:spacing w:after="0" w:line="240" w:lineRule="auto"/>
        <w:jc w:val="both"/>
        <w:rPr>
          <w:rFonts w:ascii="Times New Roman" w:hAnsi="Times New Roman" w:cs="Times New Roman"/>
          <w:sz w:val="24"/>
          <w:szCs w:val="24"/>
        </w:rPr>
      </w:pPr>
    </w:p>
    <w:p w14:paraId="180A5EB7" w14:textId="31AF3000"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Poolte kohustused ja õigused</w:t>
      </w:r>
    </w:p>
    <w:p w14:paraId="60E0607B" w14:textId="48AAABDF"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Töövõtja</w:t>
      </w:r>
      <w:r w:rsidRPr="009E1826">
        <w:rPr>
          <w:rFonts w:ascii="Times New Roman" w:hAnsi="Times New Roman" w:cs="Times New Roman"/>
          <w:sz w:val="24"/>
          <w:szCs w:val="24"/>
        </w:rPr>
        <w:t xml:space="preserve"> kohustub:</w:t>
      </w:r>
    </w:p>
    <w:p w14:paraId="1AE22BE6"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7.1.1.</w:t>
      </w:r>
      <w:r w:rsidRPr="009E1826">
        <w:rPr>
          <w:rFonts w:ascii="Times New Roman" w:hAnsi="Times New Roman" w:cs="Times New Roman"/>
          <w:sz w:val="24"/>
          <w:szCs w:val="24"/>
        </w:rPr>
        <w:tab/>
        <w:t>teostama töö lepingu dokumentides toodud mahus ja tingimustel;</w:t>
      </w:r>
    </w:p>
    <w:p w14:paraId="71BAC887"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7.1.2.</w:t>
      </w:r>
      <w:r w:rsidRPr="009E1826">
        <w:rPr>
          <w:rFonts w:ascii="Times New Roman" w:hAnsi="Times New Roman" w:cs="Times New Roman"/>
          <w:sz w:val="24"/>
          <w:szCs w:val="24"/>
        </w:rPr>
        <w:tab/>
        <w:t>korraldama ja juhtima koostöös tellija kontaktisikuga ja teiste tellija poolt määratud asjassepuutuvate isikutega regulaarseid töökoosolekuid sagedusega vähemalt 2 korda kuus Harku Vallavalitsuses. Töökoosolekul peavad kohal olema töövõtja poolt esitatud ja tellija poolt kooskõlastatud lepingu vahetul täitmisel osalevad võtmeisikud. Esimene koosolek (avakoosolek) peab toimuma hiljemalt 2 nädala jooksul arvates lepingu sõlmimisest;</w:t>
      </w:r>
    </w:p>
    <w:p w14:paraId="25ABE92B" w14:textId="42919B8D"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7.1.3.</w:t>
      </w:r>
      <w:r w:rsidRPr="009E1826">
        <w:rPr>
          <w:rFonts w:ascii="Times New Roman" w:hAnsi="Times New Roman" w:cs="Times New Roman"/>
          <w:sz w:val="24"/>
          <w:szCs w:val="24"/>
        </w:rPr>
        <w:tab/>
        <w:t>saat</w:t>
      </w:r>
      <w:r w:rsidR="00E35FCE">
        <w:rPr>
          <w:rFonts w:ascii="Times New Roman" w:hAnsi="Times New Roman" w:cs="Times New Roman"/>
          <w:sz w:val="24"/>
          <w:szCs w:val="24"/>
        </w:rPr>
        <w:t>m</w:t>
      </w:r>
      <w:r w:rsidRPr="009E1826">
        <w:rPr>
          <w:rFonts w:ascii="Times New Roman" w:hAnsi="Times New Roman" w:cs="Times New Roman"/>
          <w:sz w:val="24"/>
          <w:szCs w:val="24"/>
        </w:rPr>
        <w:t>a tellija kontaktisikule töökoosoleku pidamise soovi tea</w:t>
      </w:r>
      <w:r w:rsidR="00E35FCE">
        <w:rPr>
          <w:rFonts w:ascii="Times New Roman" w:hAnsi="Times New Roman" w:cs="Times New Roman"/>
          <w:sz w:val="24"/>
          <w:szCs w:val="24"/>
        </w:rPr>
        <w:t>t</w:t>
      </w:r>
      <w:r w:rsidRPr="009E1826">
        <w:rPr>
          <w:rFonts w:ascii="Times New Roman" w:hAnsi="Times New Roman" w:cs="Times New Roman"/>
          <w:sz w:val="24"/>
          <w:szCs w:val="24"/>
        </w:rPr>
        <w:t xml:space="preserve">e </w:t>
      </w:r>
      <w:r w:rsidR="00E35FCE">
        <w:rPr>
          <w:rFonts w:ascii="Times New Roman" w:hAnsi="Times New Roman" w:cs="Times New Roman"/>
          <w:sz w:val="24"/>
          <w:szCs w:val="24"/>
        </w:rPr>
        <w:t xml:space="preserve">vähemalt </w:t>
      </w:r>
      <w:r w:rsidRPr="009E1826">
        <w:rPr>
          <w:rFonts w:ascii="Times New Roman" w:hAnsi="Times New Roman" w:cs="Times New Roman"/>
          <w:sz w:val="24"/>
          <w:szCs w:val="24"/>
        </w:rPr>
        <w:t>3 tööpäeva enne soovitud koosoleku kuupäeva koos koosoleku päevakorraga;</w:t>
      </w:r>
    </w:p>
    <w:p w14:paraId="4F1CCF7E"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7.1.4.</w:t>
      </w:r>
      <w:r w:rsidRPr="009E1826">
        <w:rPr>
          <w:rFonts w:ascii="Times New Roman" w:hAnsi="Times New Roman" w:cs="Times New Roman"/>
          <w:sz w:val="24"/>
          <w:szCs w:val="24"/>
        </w:rPr>
        <w:tab/>
        <w:t xml:space="preserve">tagama lepinguga ettenähtud tööde teostamiseks vajalike materjalide, töövahendite, seadmete olemasolu, samuti kooskõlastama tellijaga eelnevalt kirjalikult kõik tööde teostamisel kasutatavad materjalid, kui need ei ole määratud projektdokumentatsioonis või lepingus; </w:t>
      </w:r>
    </w:p>
    <w:p w14:paraId="1F50E972"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7.1.5.</w:t>
      </w:r>
      <w:r w:rsidRPr="009E1826">
        <w:rPr>
          <w:rFonts w:ascii="Times New Roman" w:hAnsi="Times New Roman" w:cs="Times New Roman"/>
          <w:sz w:val="24"/>
          <w:szCs w:val="24"/>
        </w:rPr>
        <w:tab/>
        <w:t xml:space="preserve">tagama tööde teostamisel ning korraldamisel vajaliku kvalifikatsiooniga tööjõu kasutamise ning tellija nõudmisel esitama andmed tööde vahetute teostajate ja alltöövõtjate kvalifikatsiooni kohta; </w:t>
      </w:r>
    </w:p>
    <w:p w14:paraId="7E1877A1" w14:textId="696E24DD"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7.1.6.</w:t>
      </w:r>
      <w:r w:rsidRPr="009E1826">
        <w:rPr>
          <w:rFonts w:ascii="Times New Roman" w:hAnsi="Times New Roman" w:cs="Times New Roman"/>
          <w:sz w:val="24"/>
          <w:szCs w:val="24"/>
        </w:rPr>
        <w:tab/>
        <w:t xml:space="preserve">kontrollima pidevalt tööde teostamist töötajate, alltöövõtjate jne poolt, teostatud tööde vastavust lepingule, tööprojektile, kehtestatud kvaliteedinõuetele, ehituseeskirjadele, normatiividele ja standarditele; </w:t>
      </w:r>
    </w:p>
    <w:p w14:paraId="0BB244B1"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7.1.7.</w:t>
      </w:r>
      <w:r w:rsidRPr="009E1826">
        <w:rPr>
          <w:rFonts w:ascii="Times New Roman" w:hAnsi="Times New Roman" w:cs="Times New Roman"/>
          <w:sz w:val="24"/>
          <w:szCs w:val="24"/>
        </w:rPr>
        <w:tab/>
        <w:t xml:space="preserve">viivitamatult teatama tellijale selliste asjaolude ilmnemisest, millised takistavad tööde teostamist või muude lepingu eesmärgi täitmisega seotud tööde ja toimingute alustamist, teostamist või lõpetamist; </w:t>
      </w:r>
    </w:p>
    <w:p w14:paraId="5101EEAD"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7.1.8.</w:t>
      </w:r>
      <w:r w:rsidRPr="009E1826">
        <w:rPr>
          <w:rFonts w:ascii="Times New Roman" w:hAnsi="Times New Roman" w:cs="Times New Roman"/>
          <w:sz w:val="24"/>
          <w:szCs w:val="24"/>
        </w:rPr>
        <w:tab/>
        <w:t>kõrvaldama omal kulul defektid, mis on avastatud tellija poolt tööde teostamise käigus;</w:t>
      </w:r>
    </w:p>
    <w:p w14:paraId="522E3B6A"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7.1.9.</w:t>
      </w:r>
      <w:r w:rsidRPr="009E1826">
        <w:rPr>
          <w:rFonts w:ascii="Times New Roman" w:hAnsi="Times New Roman" w:cs="Times New Roman"/>
          <w:sz w:val="24"/>
          <w:szCs w:val="24"/>
        </w:rPr>
        <w:tab/>
        <w:t>teatama tellija esindajale 5 tööpäeva jooksul avastamisest kõigist tööde kvaliteeti ja tähtaegset valmimist ohustavatest asjaoludest;</w:t>
      </w:r>
    </w:p>
    <w:p w14:paraId="52AA1FCF" w14:textId="442C9C12"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7.1.10.</w:t>
      </w:r>
      <w:r w:rsidRPr="009E1826">
        <w:rPr>
          <w:rFonts w:ascii="Times New Roman" w:hAnsi="Times New Roman" w:cs="Times New Roman"/>
          <w:sz w:val="24"/>
          <w:szCs w:val="24"/>
        </w:rPr>
        <w:tab/>
        <w:t>järgima tööde teostamisel töökaitse, tervisekaitse, tuleohutuse ja töösisekorra nõudeid, järgima kõiki kehtestatud ehituseeskirju, normatiive ja standardeid ning muid seonduvaid õigusakte;</w:t>
      </w:r>
    </w:p>
    <w:p w14:paraId="63931AEB"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7.1.11.</w:t>
      </w:r>
      <w:r w:rsidRPr="009E1826">
        <w:rPr>
          <w:rFonts w:ascii="Times New Roman" w:hAnsi="Times New Roman" w:cs="Times New Roman"/>
          <w:sz w:val="24"/>
          <w:szCs w:val="24"/>
        </w:rPr>
        <w:tab/>
        <w:t xml:space="preserve">esitama ja kooskõlastama tellijaga vajaliku täitedokumentatsiooni, kaetud tööde aktid ja materjalide sertifikaadid, kooskõlastama tellijaga projektist erinevad või seal määramata materjalid ja lahendused enne nende kasutamist; </w:t>
      </w:r>
    </w:p>
    <w:p w14:paraId="1D7C9798"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7.1.12.</w:t>
      </w:r>
      <w:r w:rsidRPr="009E1826">
        <w:rPr>
          <w:rFonts w:ascii="Times New Roman" w:hAnsi="Times New Roman" w:cs="Times New Roman"/>
          <w:sz w:val="24"/>
          <w:szCs w:val="24"/>
        </w:rPr>
        <w:tab/>
        <w:t xml:space="preserve">koristama ja vedama ära töömaal tekkinud ehitusprahi ning tagama heakorratööde teostamise piirkonnas, hoidma tööde teostamise ajal korras tööpaiga ja selle vahetu ümbruse, hoidma sõidu- ja kõnniteed vabad ehitusmaterjalidest, jääkmaterjalidest; </w:t>
      </w:r>
    </w:p>
    <w:p w14:paraId="4FD05D1D"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7.1.13.</w:t>
      </w:r>
      <w:r w:rsidRPr="009E1826">
        <w:rPr>
          <w:rFonts w:ascii="Times New Roman" w:hAnsi="Times New Roman" w:cs="Times New Roman"/>
          <w:sz w:val="24"/>
          <w:szCs w:val="24"/>
        </w:rPr>
        <w:tab/>
        <w:t>esitama valmis tööd ja täitedokumentatsiooni ülevaatamiseks tellijale koheselt peale vastava töö valmimist;</w:t>
      </w:r>
    </w:p>
    <w:p w14:paraId="0790F289"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7.1.14.</w:t>
      </w:r>
      <w:r w:rsidRPr="009E1826">
        <w:rPr>
          <w:rFonts w:ascii="Times New Roman" w:hAnsi="Times New Roman" w:cs="Times New Roman"/>
          <w:sz w:val="24"/>
          <w:szCs w:val="24"/>
        </w:rPr>
        <w:tab/>
        <w:t>tellija nõudmisel andma aru töö käigust, võimaldama tellijal igal ajal teostada kontrolli teostatava töö kvantiteedi ja kvaliteedi vastavuse üle lepingule ja projektdokumentatsioonile;</w:t>
      </w:r>
    </w:p>
    <w:p w14:paraId="5EB532CE" w14:textId="67840C7B"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7.1.15.</w:t>
      </w:r>
      <w:r w:rsidRPr="009E1826">
        <w:rPr>
          <w:rFonts w:ascii="Times New Roman" w:hAnsi="Times New Roman" w:cs="Times New Roman"/>
          <w:sz w:val="24"/>
          <w:szCs w:val="24"/>
        </w:rPr>
        <w:tab/>
        <w:t>paigaldama ehitustööde alustamisel lepingu perioodiks infoviida</w:t>
      </w:r>
      <w:r w:rsidR="008D7F5A">
        <w:rPr>
          <w:rFonts w:ascii="Times New Roman" w:hAnsi="Times New Roman" w:cs="Times New Roman"/>
          <w:sz w:val="24"/>
          <w:szCs w:val="24"/>
        </w:rPr>
        <w:t>,</w:t>
      </w:r>
      <w:r w:rsidRPr="009E1826">
        <w:rPr>
          <w:rFonts w:ascii="Times New Roman" w:hAnsi="Times New Roman" w:cs="Times New Roman"/>
          <w:sz w:val="24"/>
          <w:szCs w:val="24"/>
        </w:rPr>
        <w:t xml:space="preserve"> </w:t>
      </w:r>
      <w:r w:rsidR="008D7F5A" w:rsidRPr="009E1826">
        <w:rPr>
          <w:rFonts w:ascii="Times New Roman" w:hAnsi="Times New Roman" w:cs="Times New Roman"/>
          <w:sz w:val="24"/>
          <w:szCs w:val="24"/>
        </w:rPr>
        <w:t xml:space="preserve">tekst </w:t>
      </w:r>
      <w:r w:rsidRPr="009E1826">
        <w:rPr>
          <w:rFonts w:ascii="Times New Roman" w:hAnsi="Times New Roman" w:cs="Times New Roman"/>
          <w:sz w:val="24"/>
          <w:szCs w:val="24"/>
        </w:rPr>
        <w:t xml:space="preserve">täpsustada tellijaga; </w:t>
      </w:r>
    </w:p>
    <w:p w14:paraId="686AFC26"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lastRenderedPageBreak/>
        <w:t>7.1.16.</w:t>
      </w:r>
      <w:r w:rsidRPr="009E1826">
        <w:rPr>
          <w:rFonts w:ascii="Times New Roman" w:hAnsi="Times New Roman" w:cs="Times New Roman"/>
          <w:sz w:val="24"/>
          <w:szCs w:val="24"/>
        </w:rPr>
        <w:tab/>
        <w:t xml:space="preserve">vastutama töö teostamise üldkoordineerimise eest; </w:t>
      </w:r>
    </w:p>
    <w:p w14:paraId="6B582C8C" w14:textId="0216F71B"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7.1.17.</w:t>
      </w:r>
      <w:r w:rsidRPr="009E1826">
        <w:rPr>
          <w:rFonts w:ascii="Times New Roman" w:hAnsi="Times New Roman" w:cs="Times New Roman"/>
          <w:sz w:val="24"/>
          <w:szCs w:val="24"/>
        </w:rPr>
        <w:tab/>
        <w:t xml:space="preserve">koostama töö teostamise detailsed graafikud. Kõik töövõtja poolt koostatud töö teostamise graafikud ja graafikute korrektuurid kooskõlastatakse tellijaga, töövõtja on kohustatud graafikutest kinni pidama; </w:t>
      </w:r>
    </w:p>
    <w:p w14:paraId="30B1E288"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7.1.18.</w:t>
      </w:r>
      <w:r w:rsidRPr="009E1826">
        <w:rPr>
          <w:rFonts w:ascii="Times New Roman" w:hAnsi="Times New Roman" w:cs="Times New Roman"/>
          <w:sz w:val="24"/>
          <w:szCs w:val="24"/>
        </w:rPr>
        <w:tab/>
        <w:t xml:space="preserve">vastutama lepinguperioodil töömaa, seal toimuva tegevuse/tegevusetuse ja sellega kaasneda võivate kõrvalmõjude eest ümbritsevale elukeskkonnale ja kolmandatele isikutele; </w:t>
      </w:r>
    </w:p>
    <w:p w14:paraId="334C55FF"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7.1.19.</w:t>
      </w:r>
      <w:r w:rsidRPr="009E1826">
        <w:rPr>
          <w:rFonts w:ascii="Times New Roman" w:hAnsi="Times New Roman" w:cs="Times New Roman"/>
          <w:sz w:val="24"/>
          <w:szCs w:val="24"/>
        </w:rPr>
        <w:tab/>
        <w:t xml:space="preserve">arvestama lepingu kehtivuse ajal tellija poolt antud juhistega tööde teostamise käigu kohta; </w:t>
      </w:r>
    </w:p>
    <w:p w14:paraId="128BE245" w14:textId="46127D0E"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7.1.20.</w:t>
      </w:r>
      <w:r w:rsidRPr="009E1826">
        <w:rPr>
          <w:rFonts w:ascii="Times New Roman" w:hAnsi="Times New Roman" w:cs="Times New Roman"/>
          <w:sz w:val="24"/>
          <w:szCs w:val="24"/>
        </w:rPr>
        <w:tab/>
        <w:t xml:space="preserve">vastutama tööde teostamisel kasutavate materjalide kvaliteetsuse eest ning tagama tööde vastavuse kvaliteedinõuetele, eesmärgipärase kasutamise võimaluse ning vastavuse Eesti Vabariigi seadusandlusele, projektile, kehtestatud ehituseeskirjadele, -standarditele ning normatiividele; </w:t>
      </w:r>
    </w:p>
    <w:p w14:paraId="1B74213F"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7.1.21.</w:t>
      </w:r>
      <w:r w:rsidRPr="009E1826">
        <w:rPr>
          <w:rFonts w:ascii="Times New Roman" w:hAnsi="Times New Roman" w:cs="Times New Roman"/>
          <w:sz w:val="24"/>
          <w:szCs w:val="24"/>
        </w:rPr>
        <w:tab/>
        <w:t xml:space="preserve">täitma kõiki kohustusi, mida seadused, muud õigusnormid, ettekirjutused ja kindlustusfirmad on ette näinud ohutuse osas; </w:t>
      </w:r>
    </w:p>
    <w:p w14:paraId="512C3FDC"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7.1.22.</w:t>
      </w:r>
      <w:r w:rsidRPr="009E1826">
        <w:rPr>
          <w:rFonts w:ascii="Times New Roman" w:hAnsi="Times New Roman" w:cs="Times New Roman"/>
          <w:sz w:val="24"/>
          <w:szCs w:val="24"/>
        </w:rPr>
        <w:tab/>
        <w:t xml:space="preserve">täitma kõiki ametkondlikke nõudeid keskkonna reostamise vältimiseks ja kahjulike ainete käsitlemisel; </w:t>
      </w:r>
    </w:p>
    <w:p w14:paraId="299AA9D3"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7.1.23.</w:t>
      </w:r>
      <w:r w:rsidRPr="009E1826">
        <w:rPr>
          <w:rFonts w:ascii="Times New Roman" w:hAnsi="Times New Roman" w:cs="Times New Roman"/>
          <w:sz w:val="24"/>
          <w:szCs w:val="24"/>
        </w:rPr>
        <w:tab/>
        <w:t xml:space="preserve">kaitsma tehtud töid kahjustuste eest; </w:t>
      </w:r>
    </w:p>
    <w:p w14:paraId="2D71C165"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7.1.24.</w:t>
      </w:r>
      <w:r w:rsidRPr="009E1826">
        <w:rPr>
          <w:rFonts w:ascii="Times New Roman" w:hAnsi="Times New Roman" w:cs="Times New Roman"/>
          <w:sz w:val="24"/>
          <w:szCs w:val="24"/>
        </w:rPr>
        <w:tab/>
        <w:t xml:space="preserve">heastama kõik tellijale ja kolmandatele isikutele töövõtja poolt tehtud kahjustused, mis on seotud lepingu dokumentidele mittekohase töö teostamisega. </w:t>
      </w:r>
    </w:p>
    <w:p w14:paraId="00150CF2" w14:textId="2309C3D6"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Töövõtjal</w:t>
      </w:r>
      <w:r w:rsidRPr="009E1826">
        <w:rPr>
          <w:rFonts w:ascii="Times New Roman" w:hAnsi="Times New Roman" w:cs="Times New Roman"/>
          <w:sz w:val="24"/>
          <w:szCs w:val="24"/>
        </w:rPr>
        <w:t xml:space="preserve"> on õigus:</w:t>
      </w:r>
    </w:p>
    <w:p w14:paraId="429E5DCE" w14:textId="4E546F68"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7.2.1.</w:t>
      </w:r>
      <w:r w:rsidRPr="009E1826">
        <w:rPr>
          <w:rFonts w:ascii="Times New Roman" w:hAnsi="Times New Roman" w:cs="Times New Roman"/>
          <w:sz w:val="24"/>
          <w:szCs w:val="24"/>
        </w:rPr>
        <w:tab/>
        <w:t>saada teostatud tööde eest tasu vastavalt lepingutingimustele;</w:t>
      </w:r>
    </w:p>
    <w:p w14:paraId="50818306"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7.2.2.</w:t>
      </w:r>
      <w:r w:rsidRPr="009E1826">
        <w:rPr>
          <w:rFonts w:ascii="Times New Roman" w:hAnsi="Times New Roman" w:cs="Times New Roman"/>
          <w:sz w:val="24"/>
          <w:szCs w:val="24"/>
        </w:rPr>
        <w:tab/>
        <w:t>saada tellijalt töö tegemiseks vajalikku informatsiooni ja juhiseid;</w:t>
      </w:r>
    </w:p>
    <w:p w14:paraId="138C66D5"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7.2.3.</w:t>
      </w:r>
      <w:r w:rsidRPr="009E1826">
        <w:rPr>
          <w:rFonts w:ascii="Times New Roman" w:hAnsi="Times New Roman" w:cs="Times New Roman"/>
          <w:sz w:val="24"/>
          <w:szCs w:val="24"/>
        </w:rPr>
        <w:tab/>
        <w:t>teha vajadusel ettepanekuid lepingu muutmiseks;</w:t>
      </w:r>
    </w:p>
    <w:p w14:paraId="0C51B134"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7.2.4.</w:t>
      </w:r>
      <w:r w:rsidRPr="009E1826">
        <w:rPr>
          <w:rFonts w:ascii="Times New Roman" w:hAnsi="Times New Roman" w:cs="Times New Roman"/>
          <w:sz w:val="24"/>
          <w:szCs w:val="24"/>
        </w:rPr>
        <w:tab/>
        <w:t>püstitada kooskõlastatult tellijaga ehitusplatsile omal kulul tööde teostamiseks vajalikud ajutised ehitised (soojakud, piirded jne), tuua ehitusplatsile mehhanisme ja seadmeid, ladustada materjale, sulgeda tänavaid vastavalt kehtivale korrale jne.</w:t>
      </w:r>
    </w:p>
    <w:p w14:paraId="3507D7BB" w14:textId="0017905C"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Tellija</w:t>
      </w:r>
      <w:r w:rsidRPr="009E1826">
        <w:rPr>
          <w:rFonts w:ascii="Times New Roman" w:hAnsi="Times New Roman" w:cs="Times New Roman"/>
          <w:sz w:val="24"/>
          <w:szCs w:val="24"/>
        </w:rPr>
        <w:t xml:space="preserve"> kohustub: </w:t>
      </w:r>
    </w:p>
    <w:p w14:paraId="08EBF17C"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7.3.1.</w:t>
      </w:r>
      <w:r w:rsidRPr="009E1826">
        <w:rPr>
          <w:rFonts w:ascii="Times New Roman" w:hAnsi="Times New Roman" w:cs="Times New Roman"/>
          <w:sz w:val="24"/>
          <w:szCs w:val="24"/>
        </w:rPr>
        <w:tab/>
        <w:t xml:space="preserve">finantseerima õigeaegselt tööde teostamist lepingus kokkulepitud mahus ja korras; </w:t>
      </w:r>
    </w:p>
    <w:p w14:paraId="5E9BDFA3"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7.3.2.</w:t>
      </w:r>
      <w:r w:rsidRPr="009E1826">
        <w:rPr>
          <w:rFonts w:ascii="Times New Roman" w:hAnsi="Times New Roman" w:cs="Times New Roman"/>
          <w:sz w:val="24"/>
          <w:szCs w:val="24"/>
        </w:rPr>
        <w:tab/>
        <w:t xml:space="preserve">võimaldama töövõtjal ehituse ajal kasutada ehitusplatsiga külgnevat territooriumi ajutiste ehituste püstitamiseks, kui selline territoorium kuulub tellijale; </w:t>
      </w:r>
    </w:p>
    <w:p w14:paraId="1CDF55E5"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7.3.3.</w:t>
      </w:r>
      <w:r w:rsidRPr="009E1826">
        <w:rPr>
          <w:rFonts w:ascii="Times New Roman" w:hAnsi="Times New Roman" w:cs="Times New Roman"/>
          <w:sz w:val="24"/>
          <w:szCs w:val="24"/>
        </w:rPr>
        <w:tab/>
        <w:t xml:space="preserve">tagama tellijast sõltuvate kõikide töö teostamise käigus üleskerkivate probleemide lahendamise 5 tööpäeva jooksul arvates selle kohta kirjaliku teate saamisest. Juhul kui üleskerkinud probleemi ei ole põhjendatult või tellijast olenematutel asjaoludel võimalik ülalmärgitud tähtaja jooksul lahendada, teatab tellija sellest koheselt kirjalikult töövõtjale ning probleemide lahendamise tähtaeg ja mõju lepingule lepitakse kokku läbirääkimistel, mis fikseeritakse kahepoolselt allkirjastatud protokolliga; </w:t>
      </w:r>
    </w:p>
    <w:p w14:paraId="3EEEF853" w14:textId="60F3919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7.3.4.</w:t>
      </w:r>
      <w:r w:rsidRPr="009E1826">
        <w:rPr>
          <w:rFonts w:ascii="Times New Roman" w:hAnsi="Times New Roman" w:cs="Times New Roman"/>
          <w:sz w:val="24"/>
          <w:szCs w:val="24"/>
        </w:rPr>
        <w:tab/>
        <w:t xml:space="preserve">võtma vastu lepingule, tööprojektile, Eesti Vabariigi seadusandlusele, kehtestatud kvaliteedinõuetele, ehituseeskirjadele, </w:t>
      </w:r>
      <w:r w:rsidR="00874932">
        <w:rPr>
          <w:rFonts w:ascii="Times New Roman" w:hAnsi="Times New Roman" w:cs="Times New Roman"/>
          <w:sz w:val="24"/>
          <w:szCs w:val="24"/>
        </w:rPr>
        <w:noBreakHyphen/>
      </w:r>
      <w:r w:rsidRPr="009E1826">
        <w:rPr>
          <w:rFonts w:ascii="Times New Roman" w:hAnsi="Times New Roman" w:cs="Times New Roman"/>
          <w:sz w:val="24"/>
          <w:szCs w:val="24"/>
        </w:rPr>
        <w:t xml:space="preserve">standarditele ning </w:t>
      </w:r>
      <w:r w:rsidR="008D7F5A">
        <w:rPr>
          <w:rFonts w:ascii="Times New Roman" w:hAnsi="Times New Roman" w:cs="Times New Roman"/>
          <w:sz w:val="24"/>
          <w:szCs w:val="24"/>
        </w:rPr>
        <w:noBreakHyphen/>
      </w:r>
      <w:r w:rsidRPr="009E1826">
        <w:rPr>
          <w:rFonts w:ascii="Times New Roman" w:hAnsi="Times New Roman" w:cs="Times New Roman"/>
          <w:sz w:val="24"/>
          <w:szCs w:val="24"/>
        </w:rPr>
        <w:t xml:space="preserve">normatiividele vastava valmis objekti või selle tagasi lükkama vastavalt lepingule; </w:t>
      </w:r>
    </w:p>
    <w:p w14:paraId="70B96297"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7.3.5.</w:t>
      </w:r>
      <w:r w:rsidRPr="009E1826">
        <w:rPr>
          <w:rFonts w:ascii="Times New Roman" w:hAnsi="Times New Roman" w:cs="Times New Roman"/>
          <w:sz w:val="24"/>
          <w:szCs w:val="24"/>
        </w:rPr>
        <w:tab/>
        <w:t>täitma muid temale seaduste ja teiste õigusaktidega pandud kohustusi, kui lepingus ei sätestata teisiti;</w:t>
      </w:r>
    </w:p>
    <w:p w14:paraId="13081DEA"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7.3.6.</w:t>
      </w:r>
      <w:r w:rsidRPr="009E1826">
        <w:rPr>
          <w:rFonts w:ascii="Times New Roman" w:hAnsi="Times New Roman" w:cs="Times New Roman"/>
          <w:sz w:val="24"/>
          <w:szCs w:val="24"/>
        </w:rPr>
        <w:tab/>
        <w:t>vastutama tema poolt koostatud lepingu dokumentide õigsuse ja selles sisalduva informatsiooni ja katsetulemuste õigsuse eest;</w:t>
      </w:r>
    </w:p>
    <w:p w14:paraId="39705294"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lastRenderedPageBreak/>
        <w:t>7.3.7.</w:t>
      </w:r>
      <w:r w:rsidRPr="009E1826">
        <w:rPr>
          <w:rFonts w:ascii="Times New Roman" w:hAnsi="Times New Roman" w:cs="Times New Roman"/>
          <w:sz w:val="24"/>
          <w:szCs w:val="24"/>
        </w:rPr>
        <w:tab/>
        <w:t xml:space="preserve">tasuma lisa- ja muudatustöödega seotud mõistliku suurusega lisakulud, mis tehakse tellija nõudmisel ja mille tasumise mahu on tellija eelnevalt kirjalikult aktsepteerinud. </w:t>
      </w:r>
    </w:p>
    <w:p w14:paraId="251CD6ED"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7.3.8.</w:t>
      </w:r>
      <w:r w:rsidRPr="009E1826">
        <w:rPr>
          <w:rFonts w:ascii="Times New Roman" w:hAnsi="Times New Roman" w:cs="Times New Roman"/>
          <w:sz w:val="24"/>
          <w:szCs w:val="24"/>
        </w:rPr>
        <w:tab/>
        <w:t>viivitamatult teatama töövõtjale selliste asjaolude ilmnemisest, mis võivad takistada tööde teostamist või muul viisil lepingu kohast täitmist, sõltumata asjaolude tekkepõhjusest;</w:t>
      </w:r>
    </w:p>
    <w:p w14:paraId="5E6E0FCC"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7.3.9.</w:t>
      </w:r>
      <w:r w:rsidRPr="009E1826">
        <w:rPr>
          <w:rFonts w:ascii="Times New Roman" w:hAnsi="Times New Roman" w:cs="Times New Roman"/>
          <w:sz w:val="24"/>
          <w:szCs w:val="24"/>
        </w:rPr>
        <w:tab/>
        <w:t>osutama töövõtjale kaasabi objekti kasutuselevõtul ja täitma sellega seotud kohustused, mis on tellija ülesandeks lepingu või seaduse kohaselt.</w:t>
      </w:r>
    </w:p>
    <w:p w14:paraId="3F60ECCF" w14:textId="02DD5521"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Tellijal</w:t>
      </w:r>
      <w:r w:rsidRPr="009E1826">
        <w:rPr>
          <w:rFonts w:ascii="Times New Roman" w:hAnsi="Times New Roman" w:cs="Times New Roman"/>
          <w:sz w:val="24"/>
          <w:szCs w:val="24"/>
        </w:rPr>
        <w:t xml:space="preserve"> on õigus: </w:t>
      </w:r>
    </w:p>
    <w:p w14:paraId="0469AA07"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7.4.1.</w:t>
      </w:r>
      <w:r w:rsidRPr="009E1826">
        <w:rPr>
          <w:rFonts w:ascii="Times New Roman" w:hAnsi="Times New Roman" w:cs="Times New Roman"/>
          <w:sz w:val="24"/>
          <w:szCs w:val="24"/>
        </w:rPr>
        <w:tab/>
        <w:t>teostada jooksvat kontrolli tööde käigu ja kvaliteedi üle;</w:t>
      </w:r>
    </w:p>
    <w:p w14:paraId="64AC8670"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7.4.2.</w:t>
      </w:r>
      <w:r w:rsidRPr="009E1826">
        <w:rPr>
          <w:rFonts w:ascii="Times New Roman" w:hAnsi="Times New Roman" w:cs="Times New Roman"/>
          <w:sz w:val="24"/>
          <w:szCs w:val="24"/>
        </w:rPr>
        <w:tab/>
        <w:t xml:space="preserve">keelduda tööde vastuvõtmisest, kui need ei ole teostatud lepingu dokumentidega määratud tehnilisel- ja kvaliteeditasemel või koguses või on need vajalikult dokumenteerimata; </w:t>
      </w:r>
    </w:p>
    <w:p w14:paraId="49AE63DC"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7.4.3.</w:t>
      </w:r>
      <w:r w:rsidRPr="009E1826">
        <w:rPr>
          <w:rFonts w:ascii="Times New Roman" w:hAnsi="Times New Roman" w:cs="Times New Roman"/>
          <w:sz w:val="24"/>
          <w:szCs w:val="24"/>
        </w:rPr>
        <w:tab/>
        <w:t xml:space="preserve">avastada puudusi mitte kindlate perioodide lõpul, vaid ükskõik millal enne töö lõplikku valmimist, samuti garantiiaja jooksul. Tööde vastuvõtmisest keeldumisel lepingus toodud alustel on tellijal õigus töövõtjalt nõuda enne töö lõplikku valmimist avastatud defektide kõrvaldamist koheselt, kuid mitte hiljem kui 14 päeva jooksul puuduse avastamisest; </w:t>
      </w:r>
    </w:p>
    <w:p w14:paraId="4239BB59"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7.4.4.</w:t>
      </w:r>
      <w:r w:rsidRPr="009E1826">
        <w:rPr>
          <w:rFonts w:ascii="Times New Roman" w:hAnsi="Times New Roman" w:cs="Times New Roman"/>
          <w:sz w:val="24"/>
          <w:szCs w:val="24"/>
        </w:rPr>
        <w:tab/>
        <w:t>teha töö teostamise aluseks olevas projektdokumentatsioonis muudatusi;</w:t>
      </w:r>
    </w:p>
    <w:p w14:paraId="3BD529A9"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7.4.5.</w:t>
      </w:r>
      <w:r w:rsidRPr="009E1826">
        <w:rPr>
          <w:rFonts w:ascii="Times New Roman" w:hAnsi="Times New Roman" w:cs="Times New Roman"/>
          <w:sz w:val="24"/>
          <w:szCs w:val="24"/>
        </w:rPr>
        <w:tab/>
        <w:t xml:space="preserve">aktsepteerida või keelduda töövõtja poolt esitatud projektdokumentatsiooni muudatusettepanekutest või töödest; </w:t>
      </w:r>
    </w:p>
    <w:p w14:paraId="7BAC1A8C"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7.4.6.</w:t>
      </w:r>
      <w:r w:rsidRPr="009E1826">
        <w:rPr>
          <w:rFonts w:ascii="Times New Roman" w:hAnsi="Times New Roman" w:cs="Times New Roman"/>
          <w:sz w:val="24"/>
          <w:szCs w:val="24"/>
        </w:rPr>
        <w:tab/>
        <w:t xml:space="preserve">tellida muudatuste või lisatöö teostamine teiselt töövõtjalt kooskõlastatult töövõtjaga; </w:t>
      </w:r>
    </w:p>
    <w:p w14:paraId="14836B1E"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7.4.7.</w:t>
      </w:r>
      <w:r w:rsidRPr="009E1826">
        <w:rPr>
          <w:rFonts w:ascii="Times New Roman" w:hAnsi="Times New Roman" w:cs="Times New Roman"/>
          <w:sz w:val="24"/>
          <w:szCs w:val="24"/>
        </w:rPr>
        <w:tab/>
        <w:t xml:space="preserve">kontrollida töö teostamise käiku ja töö teostuskvaliteedi vastavust lepingu dokumentides toodud nõuetele; </w:t>
      </w:r>
    </w:p>
    <w:p w14:paraId="10B113ED" w14:textId="77777777" w:rsidR="009E1826" w:rsidRPr="009E1826" w:rsidRDefault="009E1826" w:rsidP="009E1826">
      <w:pPr>
        <w:spacing w:after="0" w:line="240" w:lineRule="auto"/>
        <w:ind w:left="1418" w:hanging="851"/>
        <w:jc w:val="both"/>
        <w:rPr>
          <w:rFonts w:ascii="Times New Roman" w:hAnsi="Times New Roman" w:cs="Times New Roman"/>
          <w:sz w:val="24"/>
          <w:szCs w:val="24"/>
        </w:rPr>
      </w:pPr>
      <w:r w:rsidRPr="009E1826">
        <w:rPr>
          <w:rFonts w:ascii="Times New Roman" w:hAnsi="Times New Roman" w:cs="Times New Roman"/>
          <w:sz w:val="24"/>
          <w:szCs w:val="24"/>
        </w:rPr>
        <w:t>7.4.8.</w:t>
      </w:r>
      <w:r w:rsidRPr="009E1826">
        <w:rPr>
          <w:rFonts w:ascii="Times New Roman" w:hAnsi="Times New Roman" w:cs="Times New Roman"/>
          <w:sz w:val="24"/>
          <w:szCs w:val="24"/>
        </w:rPr>
        <w:tab/>
        <w:t>nõuda töövõtja töötajate või alltöövõtja välja vahetamist, kui konkreetses töölõigus ilmnenud töövõtja poolne ehitusnormide või kvaliteedinõuete eiramine või mahajäämus töö teostamise graafikust seab tellija hinnangul ohtu lepingu tingimuste (tähtaeg, maksumus jne) täitmise.</w:t>
      </w:r>
    </w:p>
    <w:p w14:paraId="74561D26" w14:textId="77777777" w:rsidR="009E1826" w:rsidRPr="009E1826" w:rsidRDefault="009E1826" w:rsidP="009E1826">
      <w:pPr>
        <w:spacing w:after="0" w:line="240" w:lineRule="auto"/>
        <w:jc w:val="both"/>
        <w:rPr>
          <w:rFonts w:ascii="Times New Roman" w:hAnsi="Times New Roman" w:cs="Times New Roman"/>
          <w:sz w:val="24"/>
          <w:szCs w:val="24"/>
        </w:rPr>
      </w:pPr>
    </w:p>
    <w:p w14:paraId="26A92189" w14:textId="7B2536FA"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Garantiid</w:t>
      </w:r>
    </w:p>
    <w:p w14:paraId="41783972" w14:textId="4FDD3DCD" w:rsidR="009E1826" w:rsidRDefault="009E1826" w:rsidP="00913919">
      <w:pPr>
        <w:spacing w:after="0" w:line="240" w:lineRule="auto"/>
        <w:ind w:left="567"/>
        <w:jc w:val="both"/>
        <w:rPr>
          <w:rFonts w:ascii="Times New Roman" w:hAnsi="Times New Roman" w:cs="Times New Roman"/>
          <w:sz w:val="24"/>
          <w:szCs w:val="24"/>
        </w:rPr>
      </w:pPr>
      <w:r w:rsidRPr="009E1826">
        <w:rPr>
          <w:rFonts w:ascii="Times New Roman" w:hAnsi="Times New Roman" w:cs="Times New Roman"/>
          <w:sz w:val="24"/>
          <w:szCs w:val="24"/>
        </w:rPr>
        <w:t>Töövõtja kohustub kõrvaldama 24 kuu jooksul tööde vastuvõtmise kuupäevast kõik töödes ilmnenud puudused. Töövõtugarantiiga on hõlmatud ka need töödes ilmnenud puudused, mis on tekkinud pärast juhusliku hävimise riisiko üle minemist tellijale.</w:t>
      </w:r>
    </w:p>
    <w:p w14:paraId="7598D2D6" w14:textId="77777777" w:rsidR="00913919" w:rsidRPr="009E1826" w:rsidRDefault="00913919" w:rsidP="00913919">
      <w:pPr>
        <w:spacing w:after="0" w:line="240" w:lineRule="auto"/>
        <w:jc w:val="both"/>
        <w:rPr>
          <w:rFonts w:ascii="Times New Roman" w:hAnsi="Times New Roman" w:cs="Times New Roman"/>
          <w:sz w:val="24"/>
          <w:szCs w:val="24"/>
        </w:rPr>
      </w:pPr>
    </w:p>
    <w:p w14:paraId="3C40987D" w14:textId="7AF9154D"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Vääramatu jõud</w:t>
      </w:r>
    </w:p>
    <w:p w14:paraId="1526D798" w14:textId="203983A3"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Lepingu dokumentidest tulenevate kohustuste mittetäitmist või mittenõuetekohast täitmist ei loeta lepingu rikkumiseks, kui selle põhjuseks olid asjaolud, mille saabumist pooled lepingu </w:t>
      </w:r>
      <w:r w:rsidRPr="009E1826">
        <w:rPr>
          <w:rFonts w:ascii="Times New Roman" w:hAnsi="Times New Roman" w:cs="Times New Roman"/>
          <w:color w:val="000000"/>
          <w:sz w:val="24"/>
          <w:szCs w:val="24"/>
        </w:rPr>
        <w:t>sõlmimisel</w:t>
      </w:r>
      <w:r w:rsidRPr="009E1826">
        <w:rPr>
          <w:rFonts w:ascii="Times New Roman" w:hAnsi="Times New Roman" w:cs="Times New Roman"/>
          <w:sz w:val="24"/>
          <w:szCs w:val="24"/>
        </w:rPr>
        <w:t xml:space="preserve"> ei näinud ette ega võinud ette näha (vääramatu jõud). Vääramatu jõuga on tegemist juhul, kui nimetatud asjaolu ei saanud pool mõjutada ja mõistlikkuse põhimõttest lähtudes ei saanud temalt oodata, et ta lepingu sõlmimise ajal selle asjaoluga arvestaks või seda väldiks või takistava asjaolu või selle tagajärje ületaks.</w:t>
      </w:r>
    </w:p>
    <w:p w14:paraId="0E299014" w14:textId="7EEB3412"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Pooled ei vastuta lepinguga võetud kohustuste täitmata jätmise eest, kui lepingu täitmata jätmine on tingitud vääramatust jõust. Vääramatu jõud muudab lepingus toodud tähtaegu perioodi </w:t>
      </w:r>
      <w:r w:rsidRPr="009E1826">
        <w:rPr>
          <w:rFonts w:ascii="Times New Roman" w:hAnsi="Times New Roman" w:cs="Times New Roman"/>
          <w:color w:val="000000"/>
          <w:sz w:val="24"/>
          <w:szCs w:val="24"/>
        </w:rPr>
        <w:t>võrra</w:t>
      </w:r>
      <w:r w:rsidRPr="009E1826">
        <w:rPr>
          <w:rFonts w:ascii="Times New Roman" w:hAnsi="Times New Roman" w:cs="Times New Roman"/>
          <w:sz w:val="24"/>
          <w:szCs w:val="24"/>
        </w:rPr>
        <w:t>, mille jooksul vääramatu jõu tegurid takistavad lepingu täitmist.</w:t>
      </w:r>
    </w:p>
    <w:p w14:paraId="6B890908" w14:textId="3C82BF21"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Lepingu mittetäitmine põhjusel, mida on tekitanud vääramatu jõud, loetakse vabandatavaks üksnes tingimusel, et pooled rakendavad jõupingutusi sellise olukorra </w:t>
      </w:r>
      <w:r w:rsidRPr="009E1826">
        <w:rPr>
          <w:rFonts w:ascii="Times New Roman" w:hAnsi="Times New Roman" w:cs="Times New Roman"/>
          <w:color w:val="000000"/>
          <w:sz w:val="24"/>
          <w:szCs w:val="24"/>
        </w:rPr>
        <w:t>vältimiseks</w:t>
      </w:r>
      <w:r w:rsidRPr="009E1826">
        <w:rPr>
          <w:rFonts w:ascii="Times New Roman" w:hAnsi="Times New Roman" w:cs="Times New Roman"/>
          <w:sz w:val="24"/>
          <w:szCs w:val="24"/>
        </w:rPr>
        <w:t xml:space="preserve"> ning tingimusel, et võetakse tarvidusele meetmed lepingu täitmiseks. Pooled peavad oma lepinguliste kohustuste täitmist jätkama niipea, kui vääramatu jõu tegurid on kõrvaldatud.</w:t>
      </w:r>
    </w:p>
    <w:p w14:paraId="032C79D6" w14:textId="6722C8EB"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lastRenderedPageBreak/>
        <w:t xml:space="preserve">Pool, kelle tegevus lepingujärgsete kohustuste täimisel on takistatud vääramatu jõu </w:t>
      </w:r>
      <w:r w:rsidRPr="009E1826">
        <w:rPr>
          <w:rFonts w:ascii="Times New Roman" w:hAnsi="Times New Roman" w:cs="Times New Roman"/>
          <w:color w:val="000000"/>
          <w:sz w:val="24"/>
          <w:szCs w:val="24"/>
        </w:rPr>
        <w:t>asjaolude</w:t>
      </w:r>
      <w:r w:rsidRPr="009E1826">
        <w:rPr>
          <w:rFonts w:ascii="Times New Roman" w:hAnsi="Times New Roman" w:cs="Times New Roman"/>
          <w:sz w:val="24"/>
          <w:szCs w:val="24"/>
        </w:rPr>
        <w:t xml:space="preserve"> tõttu, on kohustatud sellest koheselt teisele poolele kirjalikult teatama 3 tööpäeva jooksul.</w:t>
      </w:r>
    </w:p>
    <w:p w14:paraId="5C4AB905" w14:textId="2FC301A4"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Kui vääramatu jõu mõju on ajutine, on kohustuse rikkumine vabandatav üksnes aja vältel, mil vääramatu jõud kohustuse täitmist takistas. Kui vääramatu jõu asjaolud kestavad üle 30 päeva, otsustavad pooled läbirääkimiste käigus oma lepinguliste kohustuste täitmise võimalused.</w:t>
      </w:r>
    </w:p>
    <w:p w14:paraId="39A8CA16" w14:textId="781DF167"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Töövõtja kannab töö hävimise või kahjustumise riisikot kuni töö üleandmiseni </w:t>
      </w:r>
      <w:r w:rsidRPr="009E1826">
        <w:rPr>
          <w:rFonts w:ascii="Times New Roman" w:hAnsi="Times New Roman" w:cs="Times New Roman"/>
          <w:color w:val="000000"/>
          <w:sz w:val="24"/>
          <w:szCs w:val="24"/>
        </w:rPr>
        <w:t>sõltumata</w:t>
      </w:r>
      <w:r w:rsidRPr="009E1826">
        <w:rPr>
          <w:rFonts w:ascii="Times New Roman" w:hAnsi="Times New Roman" w:cs="Times New Roman"/>
          <w:sz w:val="24"/>
          <w:szCs w:val="24"/>
        </w:rPr>
        <w:t xml:space="preserve"> sellest, kas töö hävimise või kahjustumise põhjustas vääramatu jõu asjaolu või muu asjaolu.</w:t>
      </w:r>
    </w:p>
    <w:p w14:paraId="1B5D9399" w14:textId="77777777" w:rsidR="009E1826" w:rsidRPr="009E1826" w:rsidRDefault="009E1826" w:rsidP="009E1826">
      <w:pPr>
        <w:spacing w:after="0" w:line="240" w:lineRule="auto"/>
        <w:jc w:val="both"/>
        <w:rPr>
          <w:rFonts w:ascii="Times New Roman" w:hAnsi="Times New Roman" w:cs="Times New Roman"/>
          <w:sz w:val="24"/>
          <w:szCs w:val="24"/>
        </w:rPr>
      </w:pPr>
    </w:p>
    <w:p w14:paraId="6FF413BE" w14:textId="07163B99"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Viivitus ja sanktsioonid, vastutus lepingu rikkumise eest</w:t>
      </w:r>
    </w:p>
    <w:p w14:paraId="01A664F3" w14:textId="38FA5F11"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Pooled kannavad varalist vastutust käesoleva lepingu mittetäitmisega või mittekohase täitmisega teisele poolele tekitatud kahjude eest Eesti Vabariigi seadustes ja käesolevas lepingus sätestatud alustel ja korras. </w:t>
      </w:r>
    </w:p>
    <w:p w14:paraId="677B7ABE" w14:textId="718290D0"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Juhul kui tellija ei täida oma lepingujärgset maksekohustust kahekümne päeva jooksul, arvates </w:t>
      </w:r>
      <w:r w:rsidRPr="009E1826">
        <w:rPr>
          <w:rFonts w:ascii="Times New Roman" w:hAnsi="Times New Roman" w:cs="Times New Roman"/>
          <w:color w:val="000000"/>
          <w:sz w:val="24"/>
          <w:szCs w:val="24"/>
        </w:rPr>
        <w:t>töövõtja</w:t>
      </w:r>
      <w:r w:rsidRPr="009E1826">
        <w:rPr>
          <w:rFonts w:ascii="Times New Roman" w:hAnsi="Times New Roman" w:cs="Times New Roman"/>
          <w:sz w:val="24"/>
          <w:szCs w:val="24"/>
        </w:rPr>
        <w:t xml:space="preserve"> poolt arve esitamisest, on töövõtjal õigus nõuda tellijalt viivist 0,1% tasumisele kuuluva makse summast iga arve tasumisega viivitatud kalendripäeva eest.</w:t>
      </w:r>
    </w:p>
    <w:p w14:paraId="0720BB45" w14:textId="1A740F7B"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Juhul kui töövõtja rikub lepingus sätestatud tähtaegu, on tellijal õigus nõuda töövõtjalt </w:t>
      </w:r>
      <w:r w:rsidRPr="009E1826">
        <w:rPr>
          <w:rFonts w:ascii="Times New Roman" w:hAnsi="Times New Roman" w:cs="Times New Roman"/>
          <w:color w:val="000000"/>
          <w:sz w:val="24"/>
          <w:szCs w:val="24"/>
        </w:rPr>
        <w:t>leppetrahvi</w:t>
      </w:r>
      <w:r w:rsidRPr="009E1826">
        <w:rPr>
          <w:rFonts w:ascii="Times New Roman" w:hAnsi="Times New Roman" w:cs="Times New Roman"/>
          <w:sz w:val="24"/>
          <w:szCs w:val="24"/>
        </w:rPr>
        <w:t xml:space="preserve"> 0,1% lepingu tasust iga viivitatud päeva eest. </w:t>
      </w:r>
    </w:p>
    <w:p w14:paraId="0DBD08C2" w14:textId="05B20B9C"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Tellija kaotab õiguse leppetrahvi nõuda, kui ta mõistliku aja jooksul pärast kohustuse rikkumise avastamist töövõtjale ei teata, et ta leppetrahvi nõuab. Loetakse, et leppetrahvi nõude esitamise mõistlik tähtaeg on 1 kuu rikkumisest teadasaamisest;</w:t>
      </w:r>
    </w:p>
    <w:p w14:paraId="2805A0EB" w14:textId="33274C97"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Tellijal on õigus tasaarveldada töövõtjale maksmisele kuuluva tasuga lepingust </w:t>
      </w:r>
      <w:r w:rsidRPr="009E1826">
        <w:rPr>
          <w:rFonts w:ascii="Times New Roman" w:hAnsi="Times New Roman" w:cs="Times New Roman"/>
          <w:color w:val="000000"/>
          <w:sz w:val="24"/>
          <w:szCs w:val="24"/>
        </w:rPr>
        <w:t>tulenevaid</w:t>
      </w:r>
      <w:r w:rsidRPr="009E1826">
        <w:rPr>
          <w:rFonts w:ascii="Times New Roman" w:hAnsi="Times New Roman" w:cs="Times New Roman"/>
          <w:sz w:val="24"/>
          <w:szCs w:val="24"/>
        </w:rPr>
        <w:t xml:space="preserve"> ja tellija poolt rakendatavaid leppetrahve ja tekitatud kahjusid. </w:t>
      </w:r>
    </w:p>
    <w:p w14:paraId="7AFB11D0" w14:textId="77777777" w:rsidR="009E1826" w:rsidRPr="009E1826" w:rsidRDefault="009E1826" w:rsidP="009E1826">
      <w:pPr>
        <w:spacing w:after="0" w:line="240" w:lineRule="auto"/>
        <w:jc w:val="both"/>
        <w:rPr>
          <w:rFonts w:ascii="Times New Roman" w:hAnsi="Times New Roman" w:cs="Times New Roman"/>
          <w:sz w:val="24"/>
          <w:szCs w:val="24"/>
        </w:rPr>
      </w:pPr>
    </w:p>
    <w:p w14:paraId="0CE74C7B" w14:textId="1252A1CF"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Lepingu lõppemine, muutmine ja ülesütlemine</w:t>
      </w:r>
    </w:p>
    <w:p w14:paraId="206DBE29" w14:textId="25BBDD58"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Leping jõustub sellele allakirjutamise hetkest. Leping lõpeb lepinguliste kohustuste täieliku ja </w:t>
      </w:r>
      <w:r w:rsidRPr="009E1826">
        <w:rPr>
          <w:rFonts w:ascii="Times New Roman" w:hAnsi="Times New Roman" w:cs="Times New Roman"/>
          <w:color w:val="000000"/>
          <w:sz w:val="24"/>
          <w:szCs w:val="24"/>
        </w:rPr>
        <w:t>nõuetekohase</w:t>
      </w:r>
      <w:r w:rsidRPr="009E1826">
        <w:rPr>
          <w:rFonts w:ascii="Times New Roman" w:hAnsi="Times New Roman" w:cs="Times New Roman"/>
          <w:sz w:val="24"/>
          <w:szCs w:val="24"/>
        </w:rPr>
        <w:t xml:space="preserve"> täitmisega lepingupoolte poolt peale garantiiaja ja garantiitööde teostamise lõppu. </w:t>
      </w:r>
    </w:p>
    <w:p w14:paraId="2D24FC91" w14:textId="49282FBA"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Käesolevat lepingut võib muuta või täiendada ainult poolte nõusolekul kirjalikus vormis. </w:t>
      </w:r>
      <w:r w:rsidRPr="009E1826">
        <w:rPr>
          <w:rFonts w:ascii="Times New Roman" w:hAnsi="Times New Roman" w:cs="Times New Roman"/>
          <w:color w:val="000000"/>
          <w:sz w:val="24"/>
          <w:szCs w:val="24"/>
        </w:rPr>
        <w:t>Muudatused</w:t>
      </w:r>
      <w:r w:rsidRPr="009E1826">
        <w:rPr>
          <w:rFonts w:ascii="Times New Roman" w:hAnsi="Times New Roman" w:cs="Times New Roman"/>
          <w:sz w:val="24"/>
          <w:szCs w:val="24"/>
        </w:rPr>
        <w:t xml:space="preserve"> ja täiendused käesolevale lepingule on kehtivad, kui need on sõlmitud kirjalikult ja alla kirjutatud poolte volitatud esindajate poolt.</w:t>
      </w:r>
    </w:p>
    <w:p w14:paraId="7EFA2010" w14:textId="52B371F9"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Käesolevat lepingut muuta sooviv pool esitab muudatusettepanekud teisele poolele kirjalikult. Pool on kohustatud nimetatud ettepaneku läbi vaatama ja ettepaneku esitanud poolele kirjalikult vastama hiljemalt 5 tööpäeva jooksul arvates ettepaneku saamisest. Juhul kui pooled jõuavad lepingu muutmise või täiendamise suhtes kokkuleppele, loetakse muudatus või täiendus edaspidi lepingu lahutamatuks lisaks.</w:t>
      </w:r>
    </w:p>
    <w:p w14:paraId="5CACFA66" w14:textId="68F67A01"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Pooltel ei ole õigust taotleda lepingu muutmist, mis on põhjustatud poole enda kohustuste </w:t>
      </w:r>
      <w:r w:rsidRPr="009E1826">
        <w:rPr>
          <w:rFonts w:ascii="Times New Roman" w:hAnsi="Times New Roman" w:cs="Times New Roman"/>
          <w:color w:val="000000"/>
          <w:sz w:val="24"/>
          <w:szCs w:val="24"/>
        </w:rPr>
        <w:t>mittetäitmisest</w:t>
      </w:r>
      <w:r w:rsidRPr="009E1826">
        <w:rPr>
          <w:rFonts w:ascii="Times New Roman" w:hAnsi="Times New Roman" w:cs="Times New Roman"/>
          <w:sz w:val="24"/>
          <w:szCs w:val="24"/>
        </w:rPr>
        <w:t xml:space="preserve"> või mittenõuetekohasest täitmisest.</w:t>
      </w:r>
    </w:p>
    <w:p w14:paraId="730F0D2B" w14:textId="59172BC1"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Eesti Vabariigi seadusandluse või muude õigusaktide muutmisest tulenev vastuolu mõne </w:t>
      </w:r>
      <w:r w:rsidRPr="009E1826">
        <w:rPr>
          <w:rFonts w:ascii="Times New Roman" w:hAnsi="Times New Roman" w:cs="Times New Roman"/>
          <w:color w:val="000000"/>
          <w:sz w:val="24"/>
          <w:szCs w:val="24"/>
        </w:rPr>
        <w:t>käesoleva</w:t>
      </w:r>
      <w:r w:rsidRPr="009E1826">
        <w:rPr>
          <w:rFonts w:ascii="Times New Roman" w:hAnsi="Times New Roman" w:cs="Times New Roman"/>
          <w:sz w:val="24"/>
          <w:szCs w:val="24"/>
        </w:rPr>
        <w:t xml:space="preserve"> lepingu sättega ei mõjuta ülejäänud lepingu kehtivust. Pooled kohustuvad vastastikusel kokkuleppel asendama kehtetu sätte uue seadusliku sättega, mis võimalikult suures ulatuses vastab esialgse sätte majanduslikule sisule.</w:t>
      </w:r>
    </w:p>
    <w:p w14:paraId="23791CF7" w14:textId="37267304"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Lepingust ülesütlemise kohta edastab tellija töövõtjale koheselt kirjaliku lepingu </w:t>
      </w:r>
      <w:r w:rsidRPr="009E1826">
        <w:rPr>
          <w:rFonts w:ascii="Times New Roman" w:hAnsi="Times New Roman" w:cs="Times New Roman"/>
          <w:color w:val="000000"/>
          <w:sz w:val="24"/>
          <w:szCs w:val="24"/>
        </w:rPr>
        <w:t>ülesütlemiseavalduse</w:t>
      </w:r>
      <w:r w:rsidRPr="009E1826">
        <w:rPr>
          <w:rFonts w:ascii="Times New Roman" w:hAnsi="Times New Roman" w:cs="Times New Roman"/>
          <w:sz w:val="24"/>
          <w:szCs w:val="24"/>
        </w:rPr>
        <w:t>. Lepingust ülesütlemine loetakse toimunuks, kui töövõtja on ülesütlemiseavalduse kätte saanud.</w:t>
      </w:r>
    </w:p>
    <w:p w14:paraId="7858EA65" w14:textId="77777777" w:rsidR="009E1826" w:rsidRPr="009E1826" w:rsidRDefault="009E1826" w:rsidP="009E1826">
      <w:pPr>
        <w:spacing w:after="0" w:line="240" w:lineRule="auto"/>
        <w:jc w:val="both"/>
        <w:rPr>
          <w:rFonts w:ascii="Times New Roman" w:hAnsi="Times New Roman" w:cs="Times New Roman"/>
          <w:sz w:val="24"/>
          <w:szCs w:val="24"/>
        </w:rPr>
      </w:pPr>
    </w:p>
    <w:p w14:paraId="06252D84" w14:textId="0B4C89E4"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 xml:space="preserve">Poolte kontaktisikud </w:t>
      </w:r>
    </w:p>
    <w:p w14:paraId="49250593" w14:textId="3E1AF708" w:rsidR="00913919" w:rsidRPr="009E1826" w:rsidRDefault="00913919" w:rsidP="003D7448">
      <w:pPr>
        <w:pStyle w:val="Kehatekst"/>
        <w:numPr>
          <w:ilvl w:val="1"/>
          <w:numId w:val="1"/>
        </w:numPr>
        <w:shd w:val="clear" w:color="auto" w:fill="auto"/>
        <w:tabs>
          <w:tab w:val="left" w:pos="566"/>
        </w:tabs>
        <w:ind w:left="567" w:hanging="567"/>
        <w:jc w:val="both"/>
      </w:pPr>
      <w:bookmarkStart w:id="4" w:name="_Hlk128492699"/>
      <w:r w:rsidRPr="009E1826">
        <w:t xml:space="preserve">Tellija kontaktisik on </w:t>
      </w:r>
      <w:r w:rsidR="00516B6D" w:rsidRPr="003D7448">
        <w:t>XXX</w:t>
      </w:r>
      <w:r w:rsidRPr="009E1826">
        <w:t xml:space="preserve"> </w:t>
      </w:r>
      <w:r w:rsidR="00516B6D" w:rsidRPr="003D7448">
        <w:t>XXXXXX</w:t>
      </w:r>
      <w:r w:rsidRPr="009E1826">
        <w:t>, tel</w:t>
      </w:r>
      <w:r>
        <w:t>efon</w:t>
      </w:r>
      <w:r w:rsidRPr="009E1826">
        <w:t xml:space="preserve"> </w:t>
      </w:r>
      <w:r w:rsidR="00516B6D" w:rsidRPr="003D7448">
        <w:t>XXX</w:t>
      </w:r>
      <w:r w:rsidRPr="009E1826">
        <w:t xml:space="preserve">, e-post </w:t>
      </w:r>
      <w:r w:rsidR="00516B6D" w:rsidRPr="003D7448">
        <w:t>XXX</w:t>
      </w:r>
      <w:r w:rsidRPr="009E1826">
        <w:t>;</w:t>
      </w:r>
    </w:p>
    <w:p w14:paraId="5B4FC824" w14:textId="3A84BD1E" w:rsidR="009E1826" w:rsidRPr="009E1826" w:rsidRDefault="009E1826" w:rsidP="003D7448">
      <w:pPr>
        <w:pStyle w:val="Kehatekst"/>
        <w:numPr>
          <w:ilvl w:val="1"/>
          <w:numId w:val="1"/>
        </w:numPr>
        <w:shd w:val="clear" w:color="auto" w:fill="auto"/>
        <w:tabs>
          <w:tab w:val="left" w:pos="566"/>
        </w:tabs>
        <w:ind w:left="567" w:hanging="567"/>
        <w:jc w:val="both"/>
      </w:pPr>
      <w:r w:rsidRPr="009E1826">
        <w:lastRenderedPageBreak/>
        <w:t xml:space="preserve">Töövõtja kontaktisik on </w:t>
      </w:r>
      <w:r w:rsidR="00516B6D" w:rsidRPr="003D7448">
        <w:t>XXX</w:t>
      </w:r>
      <w:r w:rsidR="00913919">
        <w:t>,</w:t>
      </w:r>
      <w:r w:rsidRPr="009E1826">
        <w:t xml:space="preserve"> </w:t>
      </w:r>
      <w:r w:rsidR="00913919" w:rsidRPr="009E1826">
        <w:t>tel</w:t>
      </w:r>
      <w:r w:rsidR="00913919">
        <w:t>efon</w:t>
      </w:r>
      <w:r w:rsidR="00913919" w:rsidRPr="009E1826">
        <w:t xml:space="preserve"> </w:t>
      </w:r>
      <w:r w:rsidR="00516B6D" w:rsidRPr="003D7448">
        <w:t>XXX</w:t>
      </w:r>
      <w:r w:rsidRPr="009E1826">
        <w:t xml:space="preserve">, e-post </w:t>
      </w:r>
      <w:r w:rsidR="00516B6D" w:rsidRPr="003D7448">
        <w:t>XXX</w:t>
      </w:r>
      <w:r w:rsidR="00913919">
        <w:t>.</w:t>
      </w:r>
    </w:p>
    <w:p w14:paraId="764DB72B" w14:textId="0AB0EF55" w:rsidR="009E1826" w:rsidRDefault="009E1826" w:rsidP="003D7448">
      <w:pPr>
        <w:pStyle w:val="Kehatekst"/>
        <w:numPr>
          <w:ilvl w:val="1"/>
          <w:numId w:val="1"/>
        </w:numPr>
        <w:shd w:val="clear" w:color="auto" w:fill="auto"/>
        <w:tabs>
          <w:tab w:val="left" w:pos="566"/>
        </w:tabs>
        <w:ind w:left="567" w:hanging="567"/>
        <w:jc w:val="both"/>
      </w:pPr>
      <w:r w:rsidRPr="009E1826">
        <w:t xml:space="preserve">Omaniku järelevalve teostaja </w:t>
      </w:r>
      <w:r w:rsidR="00913919">
        <w:t xml:space="preserve">on </w:t>
      </w:r>
      <w:r w:rsidR="00516B6D" w:rsidRPr="003D7448">
        <w:t>XXX</w:t>
      </w:r>
      <w:r w:rsidRPr="009E1826">
        <w:t xml:space="preserve">, registrikood </w:t>
      </w:r>
      <w:r w:rsidR="00516B6D" w:rsidRPr="003D7448">
        <w:t>XXX</w:t>
      </w:r>
      <w:r w:rsidRPr="009E1826">
        <w:t xml:space="preserve">, aadress </w:t>
      </w:r>
      <w:r w:rsidR="00516B6D" w:rsidRPr="003D7448">
        <w:t>XXX</w:t>
      </w:r>
      <w:r w:rsidRPr="009E1826">
        <w:t>, tel</w:t>
      </w:r>
      <w:r>
        <w:t>efon</w:t>
      </w:r>
      <w:r w:rsidRPr="009E1826">
        <w:t xml:space="preserve"> </w:t>
      </w:r>
      <w:r w:rsidR="00516B6D" w:rsidRPr="003D7448">
        <w:t>XXX</w:t>
      </w:r>
      <w:r w:rsidRPr="009E1826">
        <w:t xml:space="preserve">, e-post </w:t>
      </w:r>
      <w:r w:rsidR="00516B6D">
        <w:rPr>
          <w:highlight w:val="yellow"/>
        </w:rPr>
        <w:t>XXX</w:t>
      </w:r>
      <w:r w:rsidRPr="009E1826">
        <w:t>.</w:t>
      </w:r>
    </w:p>
    <w:bookmarkEnd w:id="4"/>
    <w:p w14:paraId="50DFF21F" w14:textId="77777777" w:rsidR="003D7448" w:rsidRPr="00D36FA5" w:rsidRDefault="003D7448" w:rsidP="003D7448">
      <w:pPr>
        <w:pStyle w:val="Kehatekst"/>
        <w:numPr>
          <w:ilvl w:val="1"/>
          <w:numId w:val="1"/>
        </w:numPr>
        <w:shd w:val="clear" w:color="auto" w:fill="auto"/>
        <w:tabs>
          <w:tab w:val="left" w:pos="566"/>
        </w:tabs>
        <w:ind w:left="567" w:hanging="567"/>
        <w:jc w:val="both"/>
        <w:rPr>
          <w:lang w:val="et-EE"/>
        </w:rPr>
      </w:pPr>
      <w:r w:rsidRPr="00D36FA5">
        <w:rPr>
          <w:lang w:val="et-EE"/>
        </w:rPr>
        <w:t xml:space="preserve">Pooled </w:t>
      </w:r>
      <w:r w:rsidRPr="003D7448">
        <w:t>kohustuvad</w:t>
      </w:r>
      <w:r w:rsidRPr="00D36FA5">
        <w:rPr>
          <w:lang w:val="et-EE"/>
        </w:rPr>
        <w:t xml:space="preserve"> mistahes muudatustest oma esindajate </w:t>
      </w:r>
      <w:r w:rsidRPr="00D36FA5">
        <w:rPr>
          <w:lang w:val="et-EE" w:eastAsia="et-EE" w:bidi="et-EE"/>
        </w:rPr>
        <w:t xml:space="preserve">või </w:t>
      </w:r>
      <w:r w:rsidRPr="00D36FA5">
        <w:rPr>
          <w:lang w:val="et-EE"/>
        </w:rPr>
        <w:t xml:space="preserve">kontaktandmete osas viivitamatult kirjalikult </w:t>
      </w:r>
      <w:r w:rsidRPr="00D36FA5">
        <w:rPr>
          <w:lang w:val="et-EE" w:eastAsia="et-EE" w:bidi="et-EE"/>
        </w:rPr>
        <w:t xml:space="preserve">või </w:t>
      </w:r>
      <w:r w:rsidRPr="00D36FA5">
        <w:rPr>
          <w:lang w:val="et-EE"/>
        </w:rPr>
        <w:t xml:space="preserve">kirjalikku taasesitamist </w:t>
      </w:r>
      <w:r w:rsidRPr="00D36FA5">
        <w:rPr>
          <w:lang w:val="et-EE" w:eastAsia="et-EE" w:bidi="et-EE"/>
        </w:rPr>
        <w:t xml:space="preserve">võimaldavas </w:t>
      </w:r>
      <w:r w:rsidRPr="00D36FA5">
        <w:rPr>
          <w:lang w:val="et-EE"/>
        </w:rPr>
        <w:t xml:space="preserve">vormis teist poolt teavitama. Kuni teate </w:t>
      </w:r>
      <w:r w:rsidRPr="00D36FA5">
        <w:rPr>
          <w:lang w:val="et-EE" w:eastAsia="et-EE" w:bidi="et-EE"/>
        </w:rPr>
        <w:t xml:space="preserve">kättesaamiseni </w:t>
      </w:r>
      <w:r w:rsidRPr="00D36FA5">
        <w:rPr>
          <w:lang w:val="et-EE"/>
        </w:rPr>
        <w:t>loetakse teise poole jaoks kehtivaks andmed, mis on temale esitatud.</w:t>
      </w:r>
    </w:p>
    <w:p w14:paraId="1E78F07F" w14:textId="77777777" w:rsidR="009E1826" w:rsidRPr="009E1826" w:rsidRDefault="009E1826" w:rsidP="009E1826">
      <w:pPr>
        <w:spacing w:after="0" w:line="240" w:lineRule="auto"/>
        <w:jc w:val="both"/>
        <w:rPr>
          <w:rFonts w:ascii="Times New Roman" w:hAnsi="Times New Roman" w:cs="Times New Roman"/>
          <w:sz w:val="24"/>
          <w:szCs w:val="24"/>
        </w:rPr>
      </w:pPr>
    </w:p>
    <w:p w14:paraId="20AF05FD" w14:textId="400E9A91"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bookmarkStart w:id="5" w:name="_Hlk128492772"/>
      <w:r w:rsidRPr="009E1826">
        <w:rPr>
          <w:rFonts w:ascii="Times New Roman" w:hAnsi="Times New Roman" w:cs="Times New Roman"/>
          <w:b/>
          <w:bCs/>
          <w:sz w:val="24"/>
          <w:szCs w:val="24"/>
        </w:rPr>
        <w:t>Muud tingimused</w:t>
      </w:r>
    </w:p>
    <w:p w14:paraId="75858A2E" w14:textId="1AF99439"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sz w:val="24"/>
          <w:szCs w:val="24"/>
        </w:rPr>
        <w:t xml:space="preserve">Kõik käesoleva lepingu täitmisest, muutmisest, lõpetamisest või vastutuse </w:t>
      </w:r>
      <w:r w:rsidRPr="009E1826">
        <w:rPr>
          <w:rFonts w:ascii="Times New Roman" w:hAnsi="Times New Roman" w:cs="Times New Roman"/>
          <w:color w:val="000000"/>
          <w:sz w:val="24"/>
          <w:szCs w:val="24"/>
        </w:rPr>
        <w:t>kohaldamisest</w:t>
      </w:r>
      <w:r w:rsidRPr="009E1826">
        <w:rPr>
          <w:rFonts w:ascii="Times New Roman" w:hAnsi="Times New Roman" w:cs="Times New Roman"/>
          <w:sz w:val="24"/>
          <w:szCs w:val="24"/>
        </w:rPr>
        <w:t xml:space="preserve"> tulenevad vaidlusküsimused lahendatakse pooltevaheliste läbirääkimiste teel.</w:t>
      </w:r>
    </w:p>
    <w:p w14:paraId="1F130DA9" w14:textId="5B2AFB5A"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Juhul</w:t>
      </w:r>
      <w:r w:rsidRPr="009E1826">
        <w:rPr>
          <w:rFonts w:ascii="Times New Roman" w:hAnsi="Times New Roman" w:cs="Times New Roman"/>
          <w:sz w:val="24"/>
          <w:szCs w:val="24"/>
        </w:rPr>
        <w:t xml:space="preserve"> kui läbirääkimiste teel ei õnnestu kokkulepet saavutada, siis lahendatakse vaidlus Harju Maakohtus.</w:t>
      </w:r>
    </w:p>
    <w:p w14:paraId="38FFC51E" w14:textId="67F5A5BD" w:rsidR="009E1826" w:rsidRPr="009E1826" w:rsidRDefault="009E1826" w:rsidP="009E1826">
      <w:pPr>
        <w:pStyle w:val="Loendilik"/>
        <w:numPr>
          <w:ilvl w:val="1"/>
          <w:numId w:val="1"/>
        </w:numPr>
        <w:spacing w:after="0" w:line="240" w:lineRule="auto"/>
        <w:ind w:left="567" w:hanging="567"/>
        <w:contextualSpacing w:val="0"/>
        <w:jc w:val="both"/>
        <w:rPr>
          <w:rFonts w:ascii="Times New Roman" w:hAnsi="Times New Roman" w:cs="Times New Roman"/>
          <w:sz w:val="24"/>
          <w:szCs w:val="24"/>
        </w:rPr>
      </w:pPr>
      <w:r w:rsidRPr="009E1826">
        <w:rPr>
          <w:rFonts w:ascii="Times New Roman" w:hAnsi="Times New Roman" w:cs="Times New Roman"/>
          <w:color w:val="000000"/>
          <w:sz w:val="24"/>
          <w:szCs w:val="24"/>
        </w:rPr>
        <w:t>Leping</w:t>
      </w:r>
      <w:r w:rsidRPr="009E1826">
        <w:rPr>
          <w:rFonts w:ascii="Times New Roman" w:hAnsi="Times New Roman" w:cs="Times New Roman"/>
          <w:sz w:val="24"/>
          <w:szCs w:val="24"/>
        </w:rPr>
        <w:t xml:space="preserve"> </w:t>
      </w:r>
      <w:r w:rsidR="00874932">
        <w:rPr>
          <w:rFonts w:ascii="Times New Roman" w:hAnsi="Times New Roman" w:cs="Times New Roman"/>
          <w:sz w:val="24"/>
          <w:szCs w:val="24"/>
        </w:rPr>
        <w:t xml:space="preserve">on koostatud ja </w:t>
      </w:r>
      <w:r w:rsidRPr="009E1826">
        <w:rPr>
          <w:rFonts w:ascii="Times New Roman" w:hAnsi="Times New Roman" w:cs="Times New Roman"/>
          <w:sz w:val="24"/>
          <w:szCs w:val="24"/>
        </w:rPr>
        <w:t>allkirjastatakse digitaalselt.</w:t>
      </w:r>
    </w:p>
    <w:p w14:paraId="4739D6A1" w14:textId="77777777" w:rsidR="009E1826" w:rsidRPr="009E1826" w:rsidRDefault="009E1826" w:rsidP="009E1826">
      <w:pPr>
        <w:spacing w:after="0" w:line="240" w:lineRule="auto"/>
        <w:jc w:val="both"/>
        <w:rPr>
          <w:rFonts w:ascii="Times New Roman" w:hAnsi="Times New Roman" w:cs="Times New Roman"/>
          <w:sz w:val="24"/>
          <w:szCs w:val="24"/>
        </w:rPr>
      </w:pPr>
    </w:p>
    <w:p w14:paraId="10EBCA50" w14:textId="40C759C8" w:rsidR="009E1826" w:rsidRPr="009E1826" w:rsidRDefault="009E1826" w:rsidP="009E1826">
      <w:pPr>
        <w:pStyle w:val="Loendilik"/>
        <w:numPr>
          <w:ilvl w:val="0"/>
          <w:numId w:val="1"/>
        </w:numPr>
        <w:spacing w:after="0" w:line="240" w:lineRule="auto"/>
        <w:ind w:left="567" w:hanging="567"/>
        <w:contextualSpacing w:val="0"/>
        <w:jc w:val="both"/>
        <w:rPr>
          <w:rFonts w:ascii="Times New Roman" w:hAnsi="Times New Roman" w:cs="Times New Roman"/>
          <w:b/>
          <w:bCs/>
          <w:sz w:val="24"/>
          <w:szCs w:val="24"/>
        </w:rPr>
      </w:pPr>
      <w:r w:rsidRPr="009E1826">
        <w:rPr>
          <w:rFonts w:ascii="Times New Roman" w:hAnsi="Times New Roman" w:cs="Times New Roman"/>
          <w:b/>
          <w:bCs/>
          <w:sz w:val="24"/>
          <w:szCs w:val="24"/>
        </w:rPr>
        <w:t xml:space="preserve">Poolte </w:t>
      </w:r>
      <w:r w:rsidR="00874932">
        <w:rPr>
          <w:rFonts w:ascii="Times New Roman" w:hAnsi="Times New Roman" w:cs="Times New Roman"/>
          <w:b/>
          <w:bCs/>
          <w:sz w:val="24"/>
          <w:szCs w:val="24"/>
        </w:rPr>
        <w:t>andmed</w:t>
      </w:r>
    </w:p>
    <w:p w14:paraId="40BD2126" w14:textId="061FF04F" w:rsidR="009E1826" w:rsidRPr="009E1826" w:rsidRDefault="009E1826" w:rsidP="009E1826">
      <w:pPr>
        <w:spacing w:after="0" w:line="240" w:lineRule="auto"/>
        <w:jc w:val="both"/>
        <w:rPr>
          <w:rFonts w:ascii="Times New Roman" w:hAnsi="Times New Roman" w:cs="Times New Roman"/>
          <w:sz w:val="24"/>
          <w:szCs w:val="24"/>
        </w:rPr>
      </w:pPr>
      <w:r w:rsidRPr="009E1826">
        <w:rPr>
          <w:rFonts w:ascii="Times New Roman" w:hAnsi="Times New Roman" w:cs="Times New Roman"/>
          <w:sz w:val="24"/>
          <w:szCs w:val="24"/>
        </w:rPr>
        <w:t xml:space="preserve">Tellija: </w:t>
      </w:r>
      <w:r w:rsidRPr="009E182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E1826">
        <w:rPr>
          <w:rFonts w:ascii="Times New Roman" w:hAnsi="Times New Roman" w:cs="Times New Roman"/>
          <w:sz w:val="24"/>
          <w:szCs w:val="24"/>
        </w:rPr>
        <w:t>Töövõtja:</w:t>
      </w:r>
    </w:p>
    <w:p w14:paraId="32AD9096" w14:textId="3DAEDECB" w:rsidR="009E1826" w:rsidRPr="009E1826" w:rsidRDefault="009E1826" w:rsidP="009E1826">
      <w:pPr>
        <w:spacing w:after="0" w:line="240" w:lineRule="auto"/>
        <w:jc w:val="both"/>
        <w:rPr>
          <w:rFonts w:ascii="Times New Roman" w:hAnsi="Times New Roman" w:cs="Times New Roman"/>
          <w:sz w:val="24"/>
          <w:szCs w:val="24"/>
        </w:rPr>
      </w:pPr>
      <w:r w:rsidRPr="009E1826">
        <w:rPr>
          <w:rFonts w:ascii="Times New Roman" w:hAnsi="Times New Roman" w:cs="Times New Roman"/>
          <w:sz w:val="24"/>
          <w:szCs w:val="24"/>
        </w:rPr>
        <w:t>Harku Vallavalitsus</w:t>
      </w:r>
      <w:r w:rsidRPr="009E182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16B6D">
        <w:rPr>
          <w:rFonts w:ascii="Times New Roman" w:hAnsi="Times New Roman"/>
          <w:sz w:val="24"/>
          <w:szCs w:val="24"/>
          <w:highlight w:val="yellow"/>
        </w:rPr>
        <w:t>XXX</w:t>
      </w:r>
    </w:p>
    <w:p w14:paraId="4790A5E8" w14:textId="37E4FC8E" w:rsidR="009E1826" w:rsidRPr="009E1826" w:rsidRDefault="009E1826" w:rsidP="009E1826">
      <w:pPr>
        <w:spacing w:after="0" w:line="240" w:lineRule="auto"/>
        <w:jc w:val="both"/>
        <w:rPr>
          <w:rFonts w:ascii="Times New Roman" w:hAnsi="Times New Roman" w:cs="Times New Roman"/>
          <w:sz w:val="24"/>
          <w:szCs w:val="24"/>
        </w:rPr>
      </w:pPr>
      <w:r w:rsidRPr="009E1826">
        <w:rPr>
          <w:rFonts w:ascii="Times New Roman" w:hAnsi="Times New Roman" w:cs="Times New Roman"/>
          <w:sz w:val="24"/>
          <w:szCs w:val="24"/>
        </w:rPr>
        <w:t>registrikood 75014132</w:t>
      </w:r>
      <w:r w:rsidRPr="009E182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E1826">
        <w:rPr>
          <w:rFonts w:ascii="Times New Roman" w:hAnsi="Times New Roman" w:cs="Times New Roman"/>
          <w:sz w:val="24"/>
          <w:szCs w:val="24"/>
        </w:rPr>
        <w:t xml:space="preserve">registrikood </w:t>
      </w:r>
      <w:r w:rsidR="00516B6D">
        <w:rPr>
          <w:rFonts w:ascii="Times New Roman" w:hAnsi="Times New Roman"/>
          <w:sz w:val="24"/>
          <w:szCs w:val="24"/>
          <w:highlight w:val="yellow"/>
        </w:rPr>
        <w:t>XXX</w:t>
      </w:r>
    </w:p>
    <w:p w14:paraId="13397FD7" w14:textId="3064BE5F" w:rsidR="009E1826" w:rsidRPr="009E1826" w:rsidRDefault="009E1826" w:rsidP="009E1826">
      <w:pPr>
        <w:spacing w:after="0" w:line="240" w:lineRule="auto"/>
        <w:jc w:val="both"/>
        <w:rPr>
          <w:rFonts w:ascii="Times New Roman" w:hAnsi="Times New Roman" w:cs="Times New Roman"/>
          <w:sz w:val="24"/>
          <w:szCs w:val="24"/>
        </w:rPr>
      </w:pPr>
      <w:r w:rsidRPr="009E1826">
        <w:rPr>
          <w:rFonts w:ascii="Times New Roman" w:hAnsi="Times New Roman" w:cs="Times New Roman"/>
          <w:sz w:val="24"/>
          <w:szCs w:val="24"/>
        </w:rPr>
        <w:t>Kallaste tn 12, Tabasalu</w:t>
      </w:r>
      <w:r w:rsidRPr="009E182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16B6D">
        <w:rPr>
          <w:rFonts w:ascii="Times New Roman" w:hAnsi="Times New Roman"/>
          <w:sz w:val="24"/>
          <w:szCs w:val="24"/>
          <w:highlight w:val="yellow"/>
        </w:rPr>
        <w:t>XXX</w:t>
      </w:r>
    </w:p>
    <w:p w14:paraId="1FEA0451" w14:textId="2A11CDDD" w:rsidR="009E1826" w:rsidRPr="009E1826" w:rsidRDefault="009E1826" w:rsidP="009E1826">
      <w:pPr>
        <w:spacing w:after="0" w:line="240" w:lineRule="auto"/>
        <w:jc w:val="both"/>
        <w:rPr>
          <w:rFonts w:ascii="Times New Roman" w:hAnsi="Times New Roman" w:cs="Times New Roman"/>
          <w:sz w:val="24"/>
          <w:szCs w:val="24"/>
        </w:rPr>
      </w:pPr>
      <w:r w:rsidRPr="009E1826">
        <w:rPr>
          <w:rFonts w:ascii="Times New Roman" w:hAnsi="Times New Roman" w:cs="Times New Roman"/>
          <w:sz w:val="24"/>
          <w:szCs w:val="24"/>
        </w:rPr>
        <w:t>76901 Harju maakond</w:t>
      </w:r>
      <w:r w:rsidRPr="009E182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16B6D">
        <w:rPr>
          <w:rFonts w:ascii="Times New Roman" w:hAnsi="Times New Roman"/>
          <w:sz w:val="24"/>
          <w:szCs w:val="24"/>
          <w:highlight w:val="yellow"/>
        </w:rPr>
        <w:t>XXX</w:t>
      </w:r>
    </w:p>
    <w:p w14:paraId="6FB46D84" w14:textId="3B896B81" w:rsidR="009E1826" w:rsidRPr="009E1826" w:rsidRDefault="009E1826" w:rsidP="009E1826">
      <w:pPr>
        <w:spacing w:after="0" w:line="240" w:lineRule="auto"/>
        <w:jc w:val="both"/>
        <w:rPr>
          <w:rFonts w:ascii="Times New Roman" w:hAnsi="Times New Roman" w:cs="Times New Roman"/>
          <w:sz w:val="24"/>
          <w:szCs w:val="24"/>
        </w:rPr>
      </w:pPr>
      <w:r w:rsidRPr="009E1826">
        <w:rPr>
          <w:rFonts w:ascii="Times New Roman" w:hAnsi="Times New Roman" w:cs="Times New Roman"/>
          <w:sz w:val="24"/>
          <w:szCs w:val="24"/>
        </w:rPr>
        <w:t>tel</w:t>
      </w:r>
      <w:r>
        <w:rPr>
          <w:rFonts w:ascii="Times New Roman" w:hAnsi="Times New Roman" w:cs="Times New Roman"/>
          <w:sz w:val="24"/>
          <w:szCs w:val="24"/>
        </w:rPr>
        <w:t>efon</w:t>
      </w:r>
      <w:r w:rsidRPr="009E1826">
        <w:rPr>
          <w:rFonts w:ascii="Times New Roman" w:hAnsi="Times New Roman" w:cs="Times New Roman"/>
          <w:sz w:val="24"/>
          <w:szCs w:val="24"/>
        </w:rPr>
        <w:t xml:space="preserve"> 600 3848</w:t>
      </w:r>
      <w:r w:rsidRPr="009E182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E1826">
        <w:rPr>
          <w:rFonts w:ascii="Times New Roman" w:hAnsi="Times New Roman" w:cs="Times New Roman"/>
          <w:sz w:val="24"/>
          <w:szCs w:val="24"/>
        </w:rPr>
        <w:t>tel</w:t>
      </w:r>
      <w:r>
        <w:rPr>
          <w:rFonts w:ascii="Times New Roman" w:hAnsi="Times New Roman" w:cs="Times New Roman"/>
          <w:sz w:val="24"/>
          <w:szCs w:val="24"/>
        </w:rPr>
        <w:t>efon</w:t>
      </w:r>
      <w:r w:rsidRPr="009E1826">
        <w:rPr>
          <w:rFonts w:ascii="Times New Roman" w:hAnsi="Times New Roman" w:cs="Times New Roman"/>
          <w:sz w:val="24"/>
          <w:szCs w:val="24"/>
        </w:rPr>
        <w:t xml:space="preserve"> </w:t>
      </w:r>
      <w:r w:rsidR="00516B6D">
        <w:rPr>
          <w:rFonts w:ascii="Times New Roman" w:hAnsi="Times New Roman"/>
          <w:sz w:val="24"/>
          <w:szCs w:val="24"/>
          <w:highlight w:val="yellow"/>
        </w:rPr>
        <w:t>XXX</w:t>
      </w:r>
    </w:p>
    <w:p w14:paraId="77DA55D7" w14:textId="6FF2A698" w:rsidR="009E1826" w:rsidRPr="009E1826" w:rsidRDefault="009E1826" w:rsidP="009E1826">
      <w:pPr>
        <w:spacing w:after="0" w:line="240" w:lineRule="auto"/>
        <w:jc w:val="both"/>
        <w:rPr>
          <w:rFonts w:ascii="Times New Roman" w:hAnsi="Times New Roman" w:cs="Times New Roman"/>
          <w:sz w:val="24"/>
          <w:szCs w:val="24"/>
        </w:rPr>
      </w:pPr>
      <w:r w:rsidRPr="009E1826">
        <w:rPr>
          <w:rFonts w:ascii="Times New Roman" w:hAnsi="Times New Roman" w:cs="Times New Roman"/>
          <w:sz w:val="24"/>
          <w:szCs w:val="24"/>
        </w:rPr>
        <w:t xml:space="preserve">e-post harku@harku.ee </w:t>
      </w:r>
      <w:r>
        <w:rPr>
          <w:rFonts w:ascii="Times New Roman" w:hAnsi="Times New Roman" w:cs="Times New Roman"/>
          <w:sz w:val="24"/>
          <w:szCs w:val="24"/>
        </w:rPr>
        <w:tab/>
      </w:r>
      <w:r>
        <w:rPr>
          <w:rFonts w:ascii="Times New Roman" w:hAnsi="Times New Roman" w:cs="Times New Roman"/>
          <w:sz w:val="24"/>
          <w:szCs w:val="24"/>
        </w:rPr>
        <w:tab/>
      </w:r>
      <w:r w:rsidRPr="009E1826">
        <w:rPr>
          <w:rFonts w:ascii="Times New Roman" w:hAnsi="Times New Roman" w:cs="Times New Roman"/>
          <w:sz w:val="24"/>
          <w:szCs w:val="24"/>
        </w:rPr>
        <w:tab/>
        <w:t xml:space="preserve">e-post </w:t>
      </w:r>
      <w:r w:rsidR="00516B6D">
        <w:rPr>
          <w:rFonts w:ascii="Times New Roman" w:hAnsi="Times New Roman"/>
          <w:sz w:val="24"/>
          <w:szCs w:val="24"/>
          <w:highlight w:val="yellow"/>
        </w:rPr>
        <w:t>XXX</w:t>
      </w:r>
    </w:p>
    <w:p w14:paraId="0E1C00BC" w14:textId="5A5F1716" w:rsidR="009E1826" w:rsidRDefault="009E1826" w:rsidP="009E1826">
      <w:pPr>
        <w:spacing w:after="0" w:line="240" w:lineRule="auto"/>
        <w:jc w:val="both"/>
        <w:rPr>
          <w:rFonts w:ascii="Times New Roman" w:hAnsi="Times New Roman" w:cs="Times New Roman"/>
          <w:sz w:val="24"/>
          <w:szCs w:val="24"/>
        </w:rPr>
      </w:pPr>
    </w:p>
    <w:p w14:paraId="0D059D15" w14:textId="77777777" w:rsidR="009E1826" w:rsidRPr="009E1826" w:rsidRDefault="009E1826" w:rsidP="009E1826">
      <w:pPr>
        <w:spacing w:after="0" w:line="240" w:lineRule="auto"/>
        <w:jc w:val="both"/>
        <w:rPr>
          <w:rFonts w:ascii="Times New Roman" w:hAnsi="Times New Roman" w:cs="Times New Roman"/>
          <w:sz w:val="24"/>
          <w:szCs w:val="24"/>
        </w:rPr>
      </w:pPr>
    </w:p>
    <w:p w14:paraId="6354E7DD" w14:textId="3ECF4929" w:rsidR="009E1826" w:rsidRPr="009E1826" w:rsidRDefault="009E1826" w:rsidP="009E1826">
      <w:pPr>
        <w:spacing w:after="0" w:line="240" w:lineRule="auto"/>
        <w:jc w:val="both"/>
        <w:rPr>
          <w:rFonts w:ascii="Times New Roman" w:hAnsi="Times New Roman" w:cs="Times New Roman"/>
          <w:i/>
          <w:iCs/>
          <w:sz w:val="24"/>
          <w:szCs w:val="24"/>
        </w:rPr>
      </w:pPr>
      <w:r w:rsidRPr="009E1826">
        <w:rPr>
          <w:rFonts w:ascii="Times New Roman" w:hAnsi="Times New Roman" w:cs="Times New Roman"/>
          <w:i/>
          <w:iCs/>
          <w:sz w:val="24"/>
          <w:szCs w:val="24"/>
        </w:rPr>
        <w:t>(allkirjastatud digitaalselt)</w:t>
      </w:r>
      <w:r w:rsidRPr="009E1826">
        <w:rPr>
          <w:rFonts w:ascii="Times New Roman" w:hAnsi="Times New Roman" w:cs="Times New Roman"/>
          <w:i/>
          <w:iCs/>
          <w:sz w:val="24"/>
          <w:szCs w:val="24"/>
        </w:rPr>
        <w:tab/>
      </w:r>
      <w:r w:rsidRPr="009E1826">
        <w:rPr>
          <w:rFonts w:ascii="Times New Roman" w:hAnsi="Times New Roman" w:cs="Times New Roman"/>
          <w:i/>
          <w:iCs/>
          <w:sz w:val="24"/>
          <w:szCs w:val="24"/>
        </w:rPr>
        <w:tab/>
      </w:r>
      <w:r w:rsidRPr="009E1826">
        <w:rPr>
          <w:rFonts w:ascii="Times New Roman" w:hAnsi="Times New Roman" w:cs="Times New Roman"/>
          <w:i/>
          <w:iCs/>
          <w:sz w:val="24"/>
          <w:szCs w:val="24"/>
        </w:rPr>
        <w:tab/>
        <w:t>(allkirjastatud digitaalselt)</w:t>
      </w:r>
    </w:p>
    <w:p w14:paraId="4B4FF2A2" w14:textId="77777777" w:rsidR="009E1826" w:rsidRPr="009E1826" w:rsidRDefault="009E1826" w:rsidP="009E1826">
      <w:pPr>
        <w:spacing w:after="0" w:line="240" w:lineRule="auto"/>
        <w:jc w:val="both"/>
        <w:rPr>
          <w:rFonts w:ascii="Times New Roman" w:hAnsi="Times New Roman" w:cs="Times New Roman"/>
          <w:sz w:val="24"/>
          <w:szCs w:val="24"/>
        </w:rPr>
      </w:pPr>
    </w:p>
    <w:p w14:paraId="551C1987" w14:textId="47454C0C" w:rsidR="009E1826" w:rsidRPr="009E1826" w:rsidRDefault="009E1826" w:rsidP="009E182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Katrin</w:t>
      </w:r>
      <w:r w:rsidRPr="009E1826">
        <w:rPr>
          <w:rFonts w:ascii="Times New Roman" w:hAnsi="Times New Roman" w:cs="Times New Roman"/>
          <w:sz w:val="24"/>
          <w:szCs w:val="24"/>
        </w:rPr>
        <w:t xml:space="preserve"> </w:t>
      </w:r>
      <w:r>
        <w:rPr>
          <w:rFonts w:ascii="Times New Roman" w:hAnsi="Times New Roman" w:cs="Times New Roman"/>
          <w:sz w:val="24"/>
          <w:szCs w:val="24"/>
        </w:rPr>
        <w:t>Krause</w:t>
      </w:r>
      <w:r w:rsidRPr="009E182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16B6D">
        <w:rPr>
          <w:rFonts w:ascii="Times New Roman" w:hAnsi="Times New Roman"/>
          <w:sz w:val="24"/>
          <w:szCs w:val="24"/>
          <w:highlight w:val="yellow"/>
        </w:rPr>
        <w:t>XXX</w:t>
      </w:r>
    </w:p>
    <w:p w14:paraId="77FE16E3" w14:textId="1B9265FB" w:rsidR="009E1826" w:rsidRPr="009E1826" w:rsidRDefault="009E1826" w:rsidP="009E1826">
      <w:pPr>
        <w:spacing w:after="0" w:line="240" w:lineRule="auto"/>
        <w:jc w:val="both"/>
        <w:rPr>
          <w:rFonts w:ascii="Times New Roman" w:hAnsi="Times New Roman" w:cs="Times New Roman"/>
          <w:sz w:val="24"/>
          <w:szCs w:val="24"/>
        </w:rPr>
      </w:pPr>
      <w:r w:rsidRPr="009E1826">
        <w:rPr>
          <w:rFonts w:ascii="Times New Roman" w:hAnsi="Times New Roman" w:cs="Times New Roman"/>
          <w:sz w:val="24"/>
          <w:szCs w:val="24"/>
        </w:rPr>
        <w:t>vallavanem</w:t>
      </w:r>
      <w:r w:rsidRPr="009E182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E1826">
        <w:rPr>
          <w:rFonts w:ascii="Times New Roman" w:hAnsi="Times New Roman" w:cs="Times New Roman"/>
          <w:sz w:val="24"/>
          <w:szCs w:val="24"/>
        </w:rPr>
        <w:t>juhatuse liige</w:t>
      </w:r>
      <w:bookmarkEnd w:id="5"/>
    </w:p>
    <w:sectPr w:rsidR="009E1826" w:rsidRPr="009E182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10124"/>
    <w:multiLevelType w:val="multilevel"/>
    <w:tmpl w:val="071063A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C515C45"/>
    <w:multiLevelType w:val="multilevel"/>
    <w:tmpl w:val="747C3EE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num w:numId="1" w16cid:durableId="1850290594">
    <w:abstractNumId w:val="1"/>
  </w:num>
  <w:num w:numId="2" w16cid:durableId="683481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43C"/>
    <w:rsid w:val="001B46E5"/>
    <w:rsid w:val="00202E7D"/>
    <w:rsid w:val="0031243C"/>
    <w:rsid w:val="003D7448"/>
    <w:rsid w:val="004C39A5"/>
    <w:rsid w:val="004E0ED1"/>
    <w:rsid w:val="004E5B38"/>
    <w:rsid w:val="00516B6D"/>
    <w:rsid w:val="007E2DDC"/>
    <w:rsid w:val="00874932"/>
    <w:rsid w:val="008D7F5A"/>
    <w:rsid w:val="00913919"/>
    <w:rsid w:val="009E1826"/>
    <w:rsid w:val="00A14CC1"/>
    <w:rsid w:val="00AE0433"/>
    <w:rsid w:val="00E35FCE"/>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67F0A"/>
  <w15:chartTrackingRefBased/>
  <w15:docId w15:val="{16621849-3A7B-4C9A-8309-F6D180DD7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Loendilik">
    <w:name w:val="List Paragraph"/>
    <w:basedOn w:val="Normaallaad"/>
    <w:uiPriority w:val="34"/>
    <w:qFormat/>
    <w:rsid w:val="001B46E5"/>
    <w:pPr>
      <w:ind w:left="720"/>
      <w:contextualSpacing/>
    </w:pPr>
  </w:style>
  <w:style w:type="character" w:styleId="Hperlink">
    <w:name w:val="Hyperlink"/>
    <w:basedOn w:val="Liguvaikefont"/>
    <w:uiPriority w:val="99"/>
    <w:unhideWhenUsed/>
    <w:rsid w:val="009E1826"/>
    <w:rPr>
      <w:color w:val="0563C1" w:themeColor="hyperlink"/>
      <w:u w:val="single"/>
    </w:rPr>
  </w:style>
  <w:style w:type="character" w:styleId="Lahendamatamainimine">
    <w:name w:val="Unresolved Mention"/>
    <w:basedOn w:val="Liguvaikefont"/>
    <w:uiPriority w:val="99"/>
    <w:semiHidden/>
    <w:unhideWhenUsed/>
    <w:rsid w:val="009E1826"/>
    <w:rPr>
      <w:color w:val="605E5C"/>
      <w:shd w:val="clear" w:color="auto" w:fill="E1DFDD"/>
    </w:rPr>
  </w:style>
  <w:style w:type="paragraph" w:styleId="Kehatekst">
    <w:name w:val="Body Text"/>
    <w:basedOn w:val="Normaallaad"/>
    <w:link w:val="KehatekstMrk"/>
    <w:qFormat/>
    <w:rsid w:val="003D7448"/>
    <w:pPr>
      <w:widowControl w:val="0"/>
      <w:shd w:val="clear" w:color="auto" w:fill="FFFFFF"/>
      <w:spacing w:after="0" w:line="240" w:lineRule="auto"/>
    </w:pPr>
    <w:rPr>
      <w:rFonts w:ascii="Times New Roman" w:eastAsia="Times New Roman" w:hAnsi="Times New Roman" w:cs="Times New Roman"/>
      <w:color w:val="000000"/>
      <w:sz w:val="24"/>
      <w:szCs w:val="24"/>
      <w:lang w:val="en-US" w:bidi="en-US"/>
    </w:rPr>
  </w:style>
  <w:style w:type="character" w:customStyle="1" w:styleId="KehatekstMrk">
    <w:name w:val="Kehatekst Märk"/>
    <w:basedOn w:val="Liguvaikefont"/>
    <w:link w:val="Kehatekst"/>
    <w:rsid w:val="003D7448"/>
    <w:rPr>
      <w:rFonts w:ascii="Times New Roman" w:eastAsia="Times New Roman" w:hAnsi="Times New Roman" w:cs="Times New Roman"/>
      <w:color w:val="000000"/>
      <w:sz w:val="24"/>
      <w:szCs w:val="24"/>
      <w:shd w:val="clear" w:color="auto" w:fill="FFFFFF"/>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ahtel.harku.ee/hanked/Liikva,%20Otsa%20p%C3%B5ik%20L1/Projekt/" TargetMode="External"/><Relationship Id="rId4" Type="http://schemas.openxmlformats.org/officeDocument/2006/relationships/webSettings" Target="webSettings.xm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7</Pages>
  <Words>2956</Words>
  <Characters>17150</Characters>
  <Application>Microsoft Office Word</Application>
  <DocSecurity>0</DocSecurity>
  <Lines>142</Lines>
  <Paragraphs>40</Paragraphs>
  <ScaleCrop>false</ScaleCrop>
  <HeadingPairs>
    <vt:vector size="2" baseType="variant">
      <vt:variant>
        <vt:lpstr>Pealkiri</vt:lpstr>
      </vt:variant>
      <vt:variant>
        <vt:i4>1</vt:i4>
      </vt:variant>
    </vt:vector>
  </HeadingPairs>
  <TitlesOfParts>
    <vt:vector size="1" baseType="lpstr">
      <vt:lpstr/>
    </vt:vector>
  </TitlesOfParts>
  <Company/>
  <LinksUpToDate>false</LinksUpToDate>
  <CharactersWithSpaces>20066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Tiina Raja</dc:creator>
  <cp:keywords/>
  <dc:description/>
  <cp:lastModifiedBy>Raivo Altmets</cp:lastModifiedBy>
  <cp:revision>3</cp:revision>
  <dcterms:created xsi:type="dcterms:W3CDTF">2024-03-07T16:17:00Z</dcterms:created>
  <dcterms:modified xsi:type="dcterms:W3CDTF">2024-03-07T16:20:00Z</dcterms:modified>
</cp:coreProperties>
</file>